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635" w:rsidRPr="00EE61CA" w:rsidRDefault="00D83373" w:rsidP="00EE61CA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EE61CA">
        <w:rPr>
          <w:b/>
          <w:sz w:val="28"/>
          <w:szCs w:val="28"/>
          <w:u w:val="single"/>
        </w:rPr>
        <w:t xml:space="preserve">How to find </w:t>
      </w:r>
      <w:r w:rsidRPr="00F505B2">
        <w:rPr>
          <w:b/>
          <w:i/>
          <w:color w:val="4472C4" w:themeColor="accent1"/>
          <w:sz w:val="28"/>
          <w:szCs w:val="28"/>
          <w:u w:val="single"/>
        </w:rPr>
        <w:t>Acland Anatomy</w:t>
      </w:r>
      <w:r w:rsidRPr="00F505B2">
        <w:rPr>
          <w:b/>
          <w:color w:val="4472C4" w:themeColor="accent1"/>
          <w:sz w:val="28"/>
          <w:szCs w:val="28"/>
          <w:u w:val="single"/>
        </w:rPr>
        <w:t xml:space="preserve"> </w:t>
      </w:r>
      <w:r w:rsidRPr="00EE61CA">
        <w:rPr>
          <w:b/>
          <w:sz w:val="28"/>
          <w:szCs w:val="28"/>
          <w:u w:val="single"/>
        </w:rPr>
        <w:t xml:space="preserve">and </w:t>
      </w:r>
      <w:r w:rsidR="00F81006" w:rsidRPr="00F505B2">
        <w:rPr>
          <w:b/>
          <w:i/>
          <w:color w:val="4472C4" w:themeColor="accent1"/>
          <w:sz w:val="28"/>
          <w:szCs w:val="28"/>
          <w:u w:val="single"/>
        </w:rPr>
        <w:t>Human Anatomy (Gale Interactive)</w:t>
      </w:r>
    </w:p>
    <w:p w:rsidR="00F81006" w:rsidRDefault="00F81006">
      <w:r>
        <w:t>Go to the SMC Library site:</w:t>
      </w:r>
    </w:p>
    <w:p w:rsidR="00B04AA2" w:rsidRDefault="00F81006">
      <w:r>
        <w:t>smc.edu/student-support/academic-support/library</w:t>
      </w:r>
      <w:r w:rsidR="00EE61CA">
        <w:t xml:space="preserve">    or    </w:t>
      </w:r>
      <w:r w:rsidR="00F03B00">
        <w:t>i</w:t>
      </w:r>
      <w:r w:rsidR="00B04AA2">
        <w:t>t is under ‘STUDENT SUPPORT’ from the main SMC webpage.</w:t>
      </w:r>
    </w:p>
    <w:p w:rsidR="00F81006" w:rsidRDefault="00FB3316">
      <w:r>
        <w:t xml:space="preserve">You will want to click on “Databases”. On the “Databases” pages, you will find both alphabetically. </w:t>
      </w:r>
      <w:proofErr w:type="gramStart"/>
      <w:r>
        <w:t>So</w:t>
      </w:r>
      <w:proofErr w:type="gramEnd"/>
      <w:r>
        <w:t xml:space="preserve"> the </w:t>
      </w:r>
      <w:r w:rsidRPr="00F505B2">
        <w:rPr>
          <w:b/>
          <w:i/>
        </w:rPr>
        <w:t>Acland Anatomy</w:t>
      </w:r>
      <w:r>
        <w:t xml:space="preserve"> is found on this first page in fact. You will have t</w:t>
      </w:r>
      <w:r w:rsidR="006E429C">
        <w:t xml:space="preserve">o go to the letter “H” for </w:t>
      </w:r>
      <w:r w:rsidR="006E429C" w:rsidRPr="00F505B2">
        <w:rPr>
          <w:b/>
          <w:i/>
        </w:rPr>
        <w:t>Human Anatomy (Gale Interactive)</w:t>
      </w:r>
      <w:r w:rsidR="006E429C">
        <w:t xml:space="preserve"> to find that link. Good luck.</w:t>
      </w:r>
    </w:p>
    <w:p w:rsidR="006E429C" w:rsidRDefault="006E429C"/>
    <w:p w:rsidR="006E429C" w:rsidRDefault="006E429C">
      <w:r>
        <w:rPr>
          <w:noProof/>
        </w:rPr>
        <w:drawing>
          <wp:inline distT="0" distB="0" distL="0" distR="0">
            <wp:extent cx="6858000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9C" w:rsidRDefault="006E429C"/>
    <w:p w:rsidR="00D83373" w:rsidRDefault="00D83373"/>
    <w:p w:rsidR="00D83373" w:rsidRDefault="00D83373"/>
    <w:p w:rsidR="00D83373" w:rsidRDefault="00D83373"/>
    <w:p w:rsidR="00D83373" w:rsidRDefault="00E01A80">
      <w:r>
        <w:rPr>
          <w:noProof/>
        </w:rPr>
        <w:lastRenderedPageBreak/>
        <w:drawing>
          <wp:inline distT="0" distB="0" distL="0" distR="0">
            <wp:extent cx="6858000" cy="428290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FE" w:rsidRDefault="003843FE"/>
    <w:p w:rsidR="003843FE" w:rsidRDefault="003843FE">
      <w:r>
        <w:rPr>
          <w:noProof/>
        </w:rPr>
        <w:drawing>
          <wp:inline distT="0" distB="0" distL="0" distR="0">
            <wp:extent cx="6858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F0" w:rsidRDefault="003843FE">
      <w:r>
        <w:lastRenderedPageBreak/>
        <w:t>And if you click on “H”, and go directly to the “H’s”, you will find ‘Human Anatomy (Gale Interactive</w:t>
      </w:r>
      <w:r w:rsidR="00D41BE2">
        <w:t>)’:</w:t>
      </w:r>
    </w:p>
    <w:p w:rsidR="00D41BE2" w:rsidRDefault="00D41BE2" w:rsidP="00230BB8">
      <w:pPr>
        <w:jc w:val="center"/>
      </w:pPr>
      <w:r>
        <w:rPr>
          <w:noProof/>
        </w:rPr>
        <w:drawing>
          <wp:inline distT="0" distB="0" distL="0" distR="0">
            <wp:extent cx="6324600" cy="3952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41" cy="39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E2" w:rsidRDefault="00D41BE2">
      <w:pPr>
        <w:pBdr>
          <w:bottom w:val="single" w:sz="12" w:space="1" w:color="auto"/>
        </w:pBdr>
      </w:pPr>
    </w:p>
    <w:p w:rsidR="00D41BE2" w:rsidRDefault="00D41BE2">
      <w:r>
        <w:t>Or you can find both directly if you search “Human Anatomy” under the Databases search. On the Databases page, go to the search box and type in ‘human anatomy’ and click.</w:t>
      </w:r>
    </w:p>
    <w:p w:rsidR="00753210" w:rsidRDefault="00753210" w:rsidP="00230BB8">
      <w:pPr>
        <w:jc w:val="center"/>
      </w:pPr>
      <w:r>
        <w:rPr>
          <w:noProof/>
        </w:rPr>
        <w:drawing>
          <wp:inline distT="0" distB="0" distL="0" distR="0">
            <wp:extent cx="6217919" cy="3886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36" cy="39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CA" w:rsidRDefault="00EE61CA"/>
    <w:p w:rsidR="00EE61CA" w:rsidRDefault="00EE61CA">
      <w:r>
        <w:t>And there you see below, both links you need for Ana-1.</w:t>
      </w:r>
    </w:p>
    <w:p w:rsidR="00230BB8" w:rsidRDefault="00230BB8">
      <w:r>
        <w:rPr>
          <w:noProof/>
        </w:rPr>
        <w:drawing>
          <wp:inline distT="0" distB="0" distL="0" distR="0">
            <wp:extent cx="6858000" cy="428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CA" w:rsidRDefault="00EE61CA"/>
    <w:p w:rsidR="00D41BE2" w:rsidRDefault="00D41BE2"/>
    <w:p w:rsidR="00D83373" w:rsidRDefault="00D83373"/>
    <w:sectPr w:rsidR="00D83373" w:rsidSect="00D833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73"/>
    <w:rsid w:val="001325F5"/>
    <w:rsid w:val="00230BB8"/>
    <w:rsid w:val="003843FE"/>
    <w:rsid w:val="006E429C"/>
    <w:rsid w:val="00753210"/>
    <w:rsid w:val="00B04AA2"/>
    <w:rsid w:val="00D41BE2"/>
    <w:rsid w:val="00D4655A"/>
    <w:rsid w:val="00D83373"/>
    <w:rsid w:val="00E01A80"/>
    <w:rsid w:val="00EE61CA"/>
    <w:rsid w:val="00F03B00"/>
    <w:rsid w:val="00F210F0"/>
    <w:rsid w:val="00F505B2"/>
    <w:rsid w:val="00F81006"/>
    <w:rsid w:val="00FA5635"/>
    <w:rsid w:val="00FB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32481-E3D9-4BA2-925C-6EAD5C595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wissmann_paul</dc:creator>
  <cp:keywords/>
  <dc:description/>
  <cp:lastModifiedBy>WISSMANN_PAUL</cp:lastModifiedBy>
  <cp:revision>2</cp:revision>
  <dcterms:created xsi:type="dcterms:W3CDTF">2024-02-22T18:10:00Z</dcterms:created>
  <dcterms:modified xsi:type="dcterms:W3CDTF">2024-02-22T18:10:00Z</dcterms:modified>
</cp:coreProperties>
</file>