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6F3B8" w14:textId="73F8FC52" w:rsidR="0055418A" w:rsidRPr="00BB6227" w:rsidRDefault="00764800" w:rsidP="00BB6227">
      <w:pPr>
        <w:jc w:val="center"/>
        <w:rPr>
          <w:b/>
          <w:bCs/>
          <w:sz w:val="24"/>
          <w:szCs w:val="24"/>
          <w:u w:val="single"/>
        </w:rPr>
      </w:pPr>
      <w:r w:rsidRPr="00BB6227">
        <w:rPr>
          <w:b/>
          <w:bCs/>
          <w:sz w:val="24"/>
          <w:szCs w:val="24"/>
          <w:u w:val="single"/>
        </w:rPr>
        <w:t>Lipoproteins – Part II:</w:t>
      </w:r>
    </w:p>
    <w:p w14:paraId="31F4D1DF" w14:textId="58303ABD" w:rsidR="00764800" w:rsidRDefault="00764800">
      <w:r>
        <w:t xml:space="preserve">So why did Paul leave his nice discussion on lipoproteins and moving ‘fat’ around the bloodstream in such a weird way. He </w:t>
      </w:r>
      <w:proofErr w:type="gramStart"/>
      <w:r>
        <w:t>sort</w:t>
      </w:r>
      <w:proofErr w:type="gramEnd"/>
      <w:r>
        <w:t xml:space="preserve"> of relished in the fact that he was lying to us. Admitted to it in bold and a larger font. </w:t>
      </w:r>
      <w:proofErr w:type="gramStart"/>
      <w:r>
        <w:t>He’s</w:t>
      </w:r>
      <w:proofErr w:type="gramEnd"/>
      <w:r>
        <w:t xml:space="preserve"> all about the ‘truth’ of reproducible science. Well, if Paul were to be put in front of a judge and asked, ‘Why? Why Paul would you intentionally lie to your precious students?” Paul would give that age-old excuse that ‘it was for their own good’. </w:t>
      </w:r>
    </w:p>
    <w:p w14:paraId="4D4A3D4D" w14:textId="5212F70D" w:rsidR="00764800" w:rsidRDefault="00764800">
      <w:r>
        <w:t xml:space="preserve">I think it time Paul did some fast talking to get himself out of all this ‘misinformation’. </w:t>
      </w:r>
    </w:p>
    <w:p w14:paraId="3C9C7FB2" w14:textId="3871A570" w:rsidR="00764800" w:rsidRDefault="00764800">
      <w:r>
        <w:t>Or not.</w:t>
      </w:r>
    </w:p>
    <w:p w14:paraId="7AE48A75" w14:textId="364F4C90" w:rsidR="00764800" w:rsidRDefault="00764800">
      <w:r>
        <w:t>He wants you all to find his lies.</w:t>
      </w:r>
    </w:p>
    <w:p w14:paraId="1B38F82C" w14:textId="0DF9BE60" w:rsidR="00764800" w:rsidRDefault="00764800">
      <w:r>
        <w:t xml:space="preserve">That is today’s assignment. You work together. You </w:t>
      </w:r>
      <w:r w:rsidR="00897B9F">
        <w:t>email me explanations for the following:</w:t>
      </w:r>
    </w:p>
    <w:p w14:paraId="410913E2" w14:textId="0DBA615C" w:rsidR="00897B9F" w:rsidRDefault="00897B9F">
      <w:r>
        <w:t xml:space="preserve">1-actually this one has nothing to do with lies and deceit but simply include in your email to me the biochemical explanation as to how your own body </w:t>
      </w:r>
      <w:proofErr w:type="gramStart"/>
      <w:r>
        <w:t>actually makes</w:t>
      </w:r>
      <w:proofErr w:type="gramEnd"/>
      <w:r>
        <w:t xml:space="preserve"> cholesterol. </w:t>
      </w:r>
      <w:proofErr w:type="gramStart"/>
      <w:r>
        <w:t>Doesn’t</w:t>
      </w:r>
      <w:proofErr w:type="gramEnd"/>
      <w:r>
        <w:t xml:space="preserve"> seem logical. Everything we read and hear about is concerned with us eating too much cholesterol and cutting down on cholesterol levels in the blood.</w:t>
      </w:r>
      <w:r w:rsidR="00F13B45">
        <w:t xml:space="preserve"> But cholesterol is a critically important molecule used to make a bunch of hormones and other important molecules in the body. </w:t>
      </w:r>
      <w:proofErr w:type="gramStart"/>
      <w:r w:rsidR="00F13B45">
        <w:t>So</w:t>
      </w:r>
      <w:proofErr w:type="gramEnd"/>
      <w:r w:rsidR="00F13B45">
        <w:t xml:space="preserve"> the body does need a way (a biochemical pathway with enzymes and intermediates) to make cholesterol.</w:t>
      </w:r>
    </w:p>
    <w:p w14:paraId="4235CEBA" w14:textId="18CD34B2" w:rsidR="00F13B45" w:rsidRDefault="00F13B45">
      <w:r>
        <w:t xml:space="preserve">2-And since </w:t>
      </w:r>
      <w:proofErr w:type="gramStart"/>
      <w:r>
        <w:t>we’re</w:t>
      </w:r>
      <w:proofErr w:type="gramEnd"/>
      <w:r>
        <w:t xml:space="preserve"> talking about it, send me the pathway on how the body eliminates cholesterol from the body.</w:t>
      </w:r>
    </w:p>
    <w:p w14:paraId="3C5C500C" w14:textId="565B85D2" w:rsidR="000025C2" w:rsidRDefault="000025C2">
      <w:r>
        <w:t xml:space="preserve">3-You are going to have to prove to me that you remember everything there is to know about “Bile”. Talk to me about bile in </w:t>
      </w:r>
      <w:proofErr w:type="gramStart"/>
      <w:r>
        <w:t>great detail</w:t>
      </w:r>
      <w:proofErr w:type="gramEnd"/>
      <w:r>
        <w:t>.</w:t>
      </w:r>
    </w:p>
    <w:p w14:paraId="136B62CA" w14:textId="288F18B9" w:rsidR="00F13B45" w:rsidRDefault="000025C2">
      <w:r>
        <w:t>4</w:t>
      </w:r>
      <w:r w:rsidR="00F13B45">
        <w:t xml:space="preserve">-Now to the lying. I just might have some clues at the bottom of this document. List for me </w:t>
      </w:r>
      <w:proofErr w:type="gramStart"/>
      <w:r w:rsidR="00F13B45">
        <w:t>all of</w:t>
      </w:r>
      <w:proofErr w:type="gramEnd"/>
      <w:r w:rsidR="00F13B45">
        <w:t xml:space="preserve"> my lies. Stuff I did not mention regarding those three pathways or things about those three pathways that were out-right untrue.</w:t>
      </w:r>
    </w:p>
    <w:p w14:paraId="14C02092" w14:textId="2129DAF6" w:rsidR="00F13B45" w:rsidRDefault="00F13B45">
      <w:r>
        <w:t>You are all to work together but I do need an individual email from each one of you</w:t>
      </w:r>
      <w:r w:rsidR="00151990">
        <w:t xml:space="preserve">. When is it due? </w:t>
      </w:r>
      <w:proofErr w:type="gramStart"/>
      <w:r w:rsidR="00151990">
        <w:t>I’ll</w:t>
      </w:r>
      <w:proofErr w:type="gramEnd"/>
      <w:r w:rsidR="00151990">
        <w:t xml:space="preserve"> announce that time to you right now. If I forget, remind me.</w:t>
      </w:r>
      <w:r>
        <w:t xml:space="preserve"> </w:t>
      </w:r>
    </w:p>
    <w:p w14:paraId="5BA79215" w14:textId="469C0CD7" w:rsidR="00F13B45" w:rsidRDefault="00F13B45"/>
    <w:p w14:paraId="6BA56C72" w14:textId="443E312C" w:rsidR="00F13B45" w:rsidRDefault="00F13B45"/>
    <w:p w14:paraId="20F14438" w14:textId="62D2ED03" w:rsidR="00F13B45" w:rsidRDefault="00F13B45"/>
    <w:p w14:paraId="50DB6FAB" w14:textId="0D57DC53" w:rsidR="00F13B45" w:rsidRDefault="00F13B45"/>
    <w:p w14:paraId="7EAC1086" w14:textId="2A02E39C" w:rsidR="00F13B45" w:rsidRDefault="00F13B45"/>
    <w:p w14:paraId="4BE2A61F" w14:textId="510BD3EB" w:rsidR="00F13B45" w:rsidRDefault="00F13B45"/>
    <w:p w14:paraId="4DCDC459" w14:textId="69F26C56" w:rsidR="00F13B45" w:rsidRDefault="00F13B45"/>
    <w:p w14:paraId="14330F90" w14:textId="0E255369" w:rsidR="00F13B45" w:rsidRDefault="00F13B45"/>
    <w:p w14:paraId="48FD913A" w14:textId="42B92CBF" w:rsidR="00BB6227" w:rsidRDefault="00BB6227"/>
    <w:p w14:paraId="54F66A96" w14:textId="0C63D61C" w:rsidR="00BB6227" w:rsidRDefault="00BB6227"/>
    <w:p w14:paraId="6D19ACF0" w14:textId="77777777" w:rsidR="00BB6227" w:rsidRDefault="00BB6227"/>
    <w:p w14:paraId="4DEDB68F" w14:textId="21B4F4ED" w:rsidR="00F13B45" w:rsidRPr="00BB6227" w:rsidRDefault="00D97F40" w:rsidP="00BB6227">
      <w:pPr>
        <w:jc w:val="center"/>
        <w:rPr>
          <w:b/>
          <w:bCs/>
          <w:sz w:val="36"/>
          <w:szCs w:val="36"/>
          <w:u w:val="single"/>
        </w:rPr>
      </w:pPr>
      <w:r w:rsidRPr="00BB6227">
        <w:rPr>
          <w:b/>
          <w:bCs/>
          <w:sz w:val="36"/>
          <w:szCs w:val="36"/>
          <w:u w:val="single"/>
        </w:rPr>
        <w:lastRenderedPageBreak/>
        <w:t>Clues:</w:t>
      </w:r>
    </w:p>
    <w:p w14:paraId="3624D967" w14:textId="1F2F88E8" w:rsidR="00D97F40" w:rsidRDefault="00D97F40" w:rsidP="00BB6227">
      <w:pPr>
        <w:jc w:val="center"/>
      </w:pPr>
      <w:r>
        <w:rPr>
          <w:noProof/>
        </w:rPr>
        <w:drawing>
          <wp:inline distT="0" distB="0" distL="0" distR="0" wp14:anchorId="635B257F" wp14:editId="22D11575">
            <wp:extent cx="2143125" cy="21431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3FF00" w14:textId="6FCFAD41" w:rsidR="00D97F40" w:rsidRDefault="00D97F40">
      <w:r>
        <w:t>Why in the world are the lymphatic vessels involved?</w:t>
      </w:r>
    </w:p>
    <w:p w14:paraId="0D36989E" w14:textId="5D4E5734" w:rsidR="00D97F40" w:rsidRDefault="00D97F40">
      <w:r>
        <w:t>What is a micelle anyway?</w:t>
      </w:r>
    </w:p>
    <w:p w14:paraId="21744B1F" w14:textId="7ED7AEA0" w:rsidR="00D97F40" w:rsidRDefault="00D97F40">
      <w:proofErr w:type="gramStart"/>
      <w:r>
        <w:t>What’s</w:t>
      </w:r>
      <w:proofErr w:type="gramEnd"/>
      <w:r>
        <w:t xml:space="preserve"> this talk about long-chain and short-chain fatty acids?</w:t>
      </w:r>
      <w:r w:rsidR="00BB6227">
        <w:t xml:space="preserve"> Are they somehow treated differently during digestion and transport?</w:t>
      </w:r>
    </w:p>
    <w:p w14:paraId="52974527" w14:textId="2B3B667D" w:rsidR="00D97F40" w:rsidRDefault="00D97F40">
      <w:r>
        <w:t xml:space="preserve">My goodness, Wissmann </w:t>
      </w:r>
      <w:proofErr w:type="gramStart"/>
      <w:r>
        <w:t>didn’t</w:t>
      </w:r>
      <w:proofErr w:type="gramEnd"/>
      <w:r>
        <w:t xml:space="preserve"> tell us about a lot of stuff. </w:t>
      </w:r>
      <w:proofErr w:type="gramStart"/>
      <w:r>
        <w:t>Why’s</w:t>
      </w:r>
      <w:proofErr w:type="gramEnd"/>
      <w:r>
        <w:t xml:space="preserve"> he making us do all this research? Isn’t he </w:t>
      </w:r>
      <w:r w:rsidR="00BB6227">
        <w:t>supposed</w:t>
      </w:r>
      <w:r>
        <w:t xml:space="preserve"> to be the teacher and telling us this stuff? How unfair. </w:t>
      </w:r>
    </w:p>
    <w:p w14:paraId="2D65FFD8" w14:textId="2B6B51CF" w:rsidR="00D97F40" w:rsidRDefault="00D97F40">
      <w:r>
        <w:t>What’s a lacteal and what do they have to do with transporting ‘fats’?</w:t>
      </w:r>
    </w:p>
    <w:p w14:paraId="4F2E47C4" w14:textId="77777777" w:rsidR="00D97F40" w:rsidRDefault="00D97F40"/>
    <w:p w14:paraId="21AFC7ED" w14:textId="390F9932" w:rsidR="00BB6227" w:rsidRDefault="00F13B45" w:rsidP="00BB6227">
      <w:pPr>
        <w:jc w:val="center"/>
      </w:pPr>
      <w:r>
        <w:rPr>
          <w:noProof/>
        </w:rPr>
        <w:drawing>
          <wp:inline distT="0" distB="0" distL="0" distR="0" wp14:anchorId="7F68D0C2" wp14:editId="1DAE0C03">
            <wp:extent cx="4724400" cy="3569941"/>
            <wp:effectExtent l="19050" t="19050" r="19050" b="12065"/>
            <wp:docPr id="1" name="Picture 1" descr="Claims about Coconut Oil - ENT Wellbeing Syd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ims about Coconut Oil - ENT Wellbeing Sydne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112" cy="359088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674DF4B" w14:textId="77777777" w:rsidR="00BB6227" w:rsidRDefault="00BB6227" w:rsidP="00BB6227">
      <w:pPr>
        <w:jc w:val="center"/>
      </w:pPr>
    </w:p>
    <w:p w14:paraId="7331755A" w14:textId="365DA21D" w:rsidR="00F13B45" w:rsidRDefault="00F13B45" w:rsidP="00BB6227">
      <w:pPr>
        <w:jc w:val="center"/>
      </w:pPr>
      <w:r>
        <w:rPr>
          <w:noProof/>
        </w:rPr>
        <w:lastRenderedPageBreak/>
        <w:drawing>
          <wp:inline distT="0" distB="0" distL="0" distR="0" wp14:anchorId="3EA80523" wp14:editId="41C4CF9D">
            <wp:extent cx="4600575" cy="3450431"/>
            <wp:effectExtent l="19050" t="19050" r="9525" b="17145"/>
            <wp:docPr id="2" name="Picture 2" descr="Chapter 5: Lipids: Oils, Fats, Phospholipids, and Sterols - pp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pter 5: Lipids: Oils, Fats, Phospholipids, and Sterols - ppt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046" cy="346503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20F17A" w14:textId="77777777" w:rsidR="00BB6227" w:rsidRDefault="00BB6227" w:rsidP="00BB6227">
      <w:pPr>
        <w:jc w:val="center"/>
      </w:pPr>
    </w:p>
    <w:p w14:paraId="28AF6569" w14:textId="77777777" w:rsidR="00BB6227" w:rsidRDefault="00F13B45" w:rsidP="00BB6227">
      <w:pPr>
        <w:jc w:val="center"/>
      </w:pPr>
      <w:r>
        <w:rPr>
          <w:noProof/>
        </w:rPr>
        <w:drawing>
          <wp:inline distT="0" distB="0" distL="0" distR="0" wp14:anchorId="58262B08" wp14:editId="3C14CC04">
            <wp:extent cx="4886325" cy="3668573"/>
            <wp:effectExtent l="19050" t="19050" r="9525" b="273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709" cy="370039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8C7F030" w14:textId="1299238B" w:rsidR="00F13B45" w:rsidRDefault="00F13B45" w:rsidP="00BB6227">
      <w:pPr>
        <w:jc w:val="center"/>
      </w:pPr>
      <w:r>
        <w:rPr>
          <w:noProof/>
        </w:rPr>
        <w:lastRenderedPageBreak/>
        <w:drawing>
          <wp:inline distT="0" distB="0" distL="0" distR="0" wp14:anchorId="7BD1EE6B" wp14:editId="7C9C4893">
            <wp:extent cx="5283200" cy="3962400"/>
            <wp:effectExtent l="19050" t="19050" r="12700" b="19050"/>
            <wp:docPr id="4" name="Picture 4" descr="The Lipids: Triglycerides, Phospholipids, and Sterols - ppt vide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Lipids: Triglycerides, Phospholipids, and Sterols - ppt vide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853" cy="39696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7F553F4" w14:textId="77777777" w:rsidR="00BB6227" w:rsidRDefault="00BB6227" w:rsidP="00BB6227">
      <w:pPr>
        <w:jc w:val="center"/>
      </w:pPr>
    </w:p>
    <w:p w14:paraId="0CD68743" w14:textId="77777777" w:rsidR="00BB6227" w:rsidRDefault="00F13B45" w:rsidP="00BB6227">
      <w:pPr>
        <w:jc w:val="center"/>
      </w:pPr>
      <w:r>
        <w:rPr>
          <w:noProof/>
        </w:rPr>
        <w:drawing>
          <wp:inline distT="0" distB="0" distL="0" distR="0" wp14:anchorId="415DB700" wp14:editId="10A62B28">
            <wp:extent cx="5461000" cy="4095750"/>
            <wp:effectExtent l="19050" t="19050" r="25400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672" cy="410600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D9EB933" w14:textId="1CEA67FD" w:rsidR="00F13B45" w:rsidRDefault="000025C2" w:rsidP="00BB6227">
      <w:pPr>
        <w:jc w:val="center"/>
      </w:pPr>
      <w:r>
        <w:rPr>
          <w:noProof/>
        </w:rPr>
        <w:lastRenderedPageBreak/>
        <w:drawing>
          <wp:inline distT="0" distB="0" distL="0" distR="0" wp14:anchorId="728D2B4B" wp14:editId="47477F45">
            <wp:extent cx="4838700" cy="3625442"/>
            <wp:effectExtent l="19050" t="19050" r="19050" b="133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549" cy="36950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A41A4B" w14:textId="77777777" w:rsidR="00BB6227" w:rsidRDefault="00BB6227" w:rsidP="00BB6227">
      <w:pPr>
        <w:jc w:val="center"/>
      </w:pPr>
    </w:p>
    <w:p w14:paraId="5E284AA4" w14:textId="77777777" w:rsidR="000025C2" w:rsidRDefault="000025C2"/>
    <w:p w14:paraId="30F32ED7" w14:textId="77777777" w:rsidR="00BB6227" w:rsidRDefault="00D97F40" w:rsidP="00BB6227">
      <w:pPr>
        <w:jc w:val="center"/>
      </w:pPr>
      <w:r>
        <w:rPr>
          <w:noProof/>
        </w:rPr>
        <w:lastRenderedPageBreak/>
        <w:drawing>
          <wp:inline distT="0" distB="0" distL="0" distR="0" wp14:anchorId="6E166E84" wp14:editId="2AD1E9AF">
            <wp:extent cx="5257800" cy="4973361"/>
            <wp:effectExtent l="19050" t="19050" r="19050" b="17780"/>
            <wp:docPr id="8" name="Picture 8" descr="Lipid Absorption | BioNi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ipid Absorption | BioNinj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117" cy="502946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F215426" w14:textId="66D5B86C" w:rsidR="00F13B45" w:rsidRDefault="00BB6227" w:rsidP="00BB6227">
      <w:pPr>
        <w:jc w:val="center"/>
      </w:pPr>
      <w:r>
        <w:rPr>
          <w:noProof/>
        </w:rPr>
        <w:lastRenderedPageBreak/>
        <w:drawing>
          <wp:inline distT="0" distB="0" distL="0" distR="0" wp14:anchorId="26CAFAA9" wp14:editId="00CA2AB9">
            <wp:extent cx="5756275" cy="4317206"/>
            <wp:effectExtent l="19050" t="19050" r="15875" b="26670"/>
            <wp:docPr id="9" name="Picture 9" descr="Exercise 39A Digestive Physiology. - ppt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xercise 39A Digestive Physiology. - ppt downloa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755" cy="432431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010F070" w14:textId="14E4B888" w:rsidR="00BB6227" w:rsidRDefault="00BB6227" w:rsidP="00BB6227">
      <w:pPr>
        <w:jc w:val="center"/>
      </w:pPr>
    </w:p>
    <w:p w14:paraId="2587E398" w14:textId="7A1E4B01" w:rsidR="00BB6227" w:rsidRDefault="00BB6227" w:rsidP="00BB6227">
      <w:pPr>
        <w:jc w:val="center"/>
      </w:pPr>
      <w:r>
        <w:t>The End.</w:t>
      </w:r>
    </w:p>
    <w:p w14:paraId="7730639D" w14:textId="77777777" w:rsidR="00BB6227" w:rsidRDefault="00BB6227" w:rsidP="00BB6227">
      <w:pPr>
        <w:jc w:val="center"/>
      </w:pPr>
    </w:p>
    <w:p w14:paraId="1BEB82B5" w14:textId="77777777" w:rsidR="00BB6227" w:rsidRDefault="00BB6227"/>
    <w:sectPr w:rsidR="00BB6227" w:rsidSect="007648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64800"/>
    <w:rsid w:val="000025C2"/>
    <w:rsid w:val="00151990"/>
    <w:rsid w:val="0055418A"/>
    <w:rsid w:val="00764800"/>
    <w:rsid w:val="00897B9F"/>
    <w:rsid w:val="00BB6227"/>
    <w:rsid w:val="00D97F40"/>
    <w:rsid w:val="00F1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BC720"/>
  <w15:chartTrackingRefBased/>
  <w15:docId w15:val="{3A0D62B6-6706-4F03-B66A-B38FB272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1B61307D4CC42ADF17B20384634A2" ma:contentTypeVersion="9" ma:contentTypeDescription="Create a new document." ma:contentTypeScope="" ma:versionID="6668e9a5fd8a1c25dda4d2c238c1212d">
  <xsd:schema xmlns:xsd="http://www.w3.org/2001/XMLSchema" xmlns:xs="http://www.w3.org/2001/XMLSchema" xmlns:p="http://schemas.microsoft.com/office/2006/metadata/properties" xmlns:ns2="9a7eb56d-290f-4457-ba54-b49b86d0c1ee" xmlns:ns3="f2d909b9-7b94-484a-8bcd-1e10f57e1e50" targetNamespace="http://schemas.microsoft.com/office/2006/metadata/properties" ma:root="true" ma:fieldsID="71b457dcc8d813a0d16b9d3f4cae9fe6" ns2:_="" ns3:_="">
    <xsd:import namespace="9a7eb56d-290f-4457-ba54-b49b86d0c1ee"/>
    <xsd:import namespace="f2d909b9-7b94-484a-8bcd-1e10f57e1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eb56d-290f-4457-ba54-b49b86d0c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909b9-7b94-484a-8bcd-1e10f57e1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6BFDEB-7221-4BEB-A088-ECEF2A9E49B7}"/>
</file>

<file path=customXml/itemProps2.xml><?xml version="1.0" encoding="utf-8"?>
<ds:datastoreItem xmlns:ds="http://schemas.openxmlformats.org/officeDocument/2006/customXml" ds:itemID="{953A69B6-E72B-4DB8-98CA-7BB9FACD4BB3}"/>
</file>

<file path=customXml/itemProps3.xml><?xml version="1.0" encoding="utf-8"?>
<ds:datastoreItem xmlns:ds="http://schemas.openxmlformats.org/officeDocument/2006/customXml" ds:itemID="{A152A247-BAAD-4CF3-A9EB-DC4C809567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WISSMANN_PAUL</dc:creator>
  <cp:keywords/>
  <dc:description/>
  <cp:lastModifiedBy>WISSMANN_PAUL</cp:lastModifiedBy>
  <cp:revision>2</cp:revision>
  <dcterms:created xsi:type="dcterms:W3CDTF">2020-07-16T18:15:00Z</dcterms:created>
  <dcterms:modified xsi:type="dcterms:W3CDTF">2020-07-16T18:15:00Z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0x01010034A1B61307D4CC42ADF17B20384634A2</vt:lpwstr>
  </property>
  <property fmtid="{D5CDD505-2E9C-101B-9397-08002B2CF9AE}" pid="3" name="Order">
    <vt:r8>18011000</vt:r8>
  </property>
</Properties>
</file>