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fontTable.xml" ContentType="application/vnd.openxmlformats-officedocument.wordprocessingml.fontTable+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6AF04A8" w14:textId="77D72F93" w:rsidR="008E3067" w:rsidRDefault="00724DAB">
      <w:r>
        <w:t>Proteins:</w:t>
      </w:r>
    </w:p>
    <w:p w14:paraId="05A9ADA7" w14:textId="3C986FBF" w:rsidR="00EF69A1" w:rsidRDefault="00EF69A1">
      <w:proofErr w:type="gramStart"/>
      <w:r>
        <w:t>So</w:t>
      </w:r>
      <w:proofErr w:type="gramEnd"/>
      <w:r>
        <w:t xml:space="preserve"> what’s a protein? We now know what a sugar or carbohydrate is. What is this thing you and the book are calling a protein? Well, first an example or two. Many of your hormones are proteins. Now you may not know much about your hormones but </w:t>
      </w:r>
      <w:proofErr w:type="gramStart"/>
      <w:r>
        <w:t>let’s</w:t>
      </w:r>
      <w:proofErr w:type="gramEnd"/>
      <w:r>
        <w:t xml:space="preserve"> take </w:t>
      </w:r>
      <w:r w:rsidR="00A76258">
        <w:t>growth hormone or insulin</w:t>
      </w:r>
      <w:r>
        <w:t xml:space="preserve">. Those hormones </w:t>
      </w:r>
      <w:proofErr w:type="gramStart"/>
      <w:r>
        <w:t>you’ve</w:t>
      </w:r>
      <w:proofErr w:type="gramEnd"/>
      <w:r>
        <w:t xml:space="preserve"> heard about and you know they have a big impact on your body. They are proteins. Your Achille’s tendon at the back of your ankle. It is made up of long, thin fibers called collagen. These famous collagen fibers are protein. OK, so what is a protein? Let me begin by saying </w:t>
      </w:r>
      <w:proofErr w:type="gramStart"/>
      <w:r>
        <w:t>all of</w:t>
      </w:r>
      <w:proofErr w:type="gramEnd"/>
      <w:r>
        <w:t xml:space="preserve"> your proteins are simply a linear chain of amino acids. And before you ask </w:t>
      </w:r>
      <w:proofErr w:type="gramStart"/>
      <w:r>
        <w:t>what’s</w:t>
      </w:r>
      <w:proofErr w:type="gramEnd"/>
      <w:r>
        <w:t xml:space="preserve"> an amino acid, let me get this out. There are 20 different amino acids to choose from. </w:t>
      </w:r>
      <w:proofErr w:type="gramStart"/>
      <w:r>
        <w:t>So</w:t>
      </w:r>
      <w:proofErr w:type="gramEnd"/>
      <w:r>
        <w:t xml:space="preserve"> 20 different amino acid molecules and you can string them together in different orders and in different lengths to make all of your proteins. </w:t>
      </w:r>
    </w:p>
    <w:p w14:paraId="15490C85" w14:textId="2200CA11" w:rsidR="00EF69A1" w:rsidRDefault="00EF69A1" w:rsidP="00EF69A1">
      <w:pPr>
        <w:jc w:val="center"/>
      </w:pPr>
      <w:r>
        <w:rPr>
          <w:noProof/>
        </w:rPr>
        <w:drawing>
          <wp:inline distT="0" distB="0" distL="0" distR="0" wp14:anchorId="648F32C5" wp14:editId="767FDAFB">
            <wp:extent cx="2276475" cy="1200150"/>
            <wp:effectExtent l="19050" t="19050" r="28575" b="190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276475" cy="1200150"/>
                    </a:xfrm>
                    <a:prstGeom prst="rect">
                      <a:avLst/>
                    </a:prstGeom>
                    <a:noFill/>
                    <a:ln w="12700">
                      <a:solidFill>
                        <a:schemeClr val="tx1"/>
                      </a:solidFill>
                    </a:ln>
                  </pic:spPr>
                </pic:pic>
              </a:graphicData>
            </a:graphic>
          </wp:inline>
        </w:drawing>
      </w:r>
    </w:p>
    <w:p w14:paraId="1354C3D2" w14:textId="35CFB5A4" w:rsidR="00EF69A1" w:rsidRDefault="00EF69A1" w:rsidP="00EF69A1">
      <w:r>
        <w:t xml:space="preserve">I do need to talk more about what these amino acids are. Well, their structure is very simple. Yes, you will have to know the structure of an amino acid. ‘DO WE HAVE TO KNOW THE STRUCTURE OF ALL 20 AMINO ACIDS?’ No, but just wait and listen. All 20 amino acids have the same structure with only one part of each of the 20 amino acids that is different. Let me continue. An amino acid is an ‘amino’ group and a ‘acid’ group connected to a carbon atom in the middle. Ammonia is NH3 and is stable as NH3 because nitrogen will always form 3 covalent bonds. </w:t>
      </w:r>
      <w:proofErr w:type="gramStart"/>
      <w:r w:rsidR="00D472E6">
        <w:t>So</w:t>
      </w:r>
      <w:proofErr w:type="gramEnd"/>
      <w:r w:rsidR="00D472E6">
        <w:t xml:space="preserve"> if you wanted to bind ammonia to something you’d have to remove a hydrogen leaving that broken bond available to bond something. In this case it will bond to a carbon atom in the middle of every amino acid. On the other side of this central carbon will be the ‘acid’ group. You learned about the ‘acid’ group in chemistry: carbon double bonded to an oxygen </w:t>
      </w:r>
      <w:proofErr w:type="gramStart"/>
      <w:r w:rsidR="00D472E6">
        <w:t>and also</w:t>
      </w:r>
      <w:proofErr w:type="gramEnd"/>
      <w:r w:rsidR="00D472E6">
        <w:t xml:space="preserve"> bonded to the -OH group. Put the amino group and the acid group onto the central carbon and there you have it, the structure of </w:t>
      </w:r>
      <w:proofErr w:type="gramStart"/>
      <w:r w:rsidR="00D472E6">
        <w:t>all of</w:t>
      </w:r>
      <w:proofErr w:type="gramEnd"/>
      <w:r w:rsidR="00D472E6">
        <w:t xml:space="preserve"> the 20 amino acids.</w:t>
      </w:r>
    </w:p>
    <w:p w14:paraId="04CAED11" w14:textId="4E592F4B" w:rsidR="00EF69A1" w:rsidRDefault="00EF69A1" w:rsidP="00EF69A1">
      <w:r>
        <w:rPr>
          <w:noProof/>
        </w:rPr>
        <w:drawing>
          <wp:inline distT="0" distB="0" distL="0" distR="0" wp14:anchorId="222EDD93" wp14:editId="5CF7149F">
            <wp:extent cx="2200275" cy="1557498"/>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214606" cy="1567642"/>
                    </a:xfrm>
                    <a:prstGeom prst="rect">
                      <a:avLst/>
                    </a:prstGeom>
                    <a:noFill/>
                    <a:ln>
                      <a:noFill/>
                    </a:ln>
                  </pic:spPr>
                </pic:pic>
              </a:graphicData>
            </a:graphic>
          </wp:inline>
        </w:drawing>
      </w:r>
      <w:r>
        <w:t xml:space="preserve">          </w:t>
      </w:r>
      <w:r>
        <w:rPr>
          <w:noProof/>
        </w:rPr>
        <w:drawing>
          <wp:inline distT="0" distB="0" distL="0" distR="0" wp14:anchorId="56716F20" wp14:editId="2C8AE223">
            <wp:extent cx="1800225" cy="18002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00225" cy="1800225"/>
                    </a:xfrm>
                    <a:prstGeom prst="rect">
                      <a:avLst/>
                    </a:prstGeom>
                    <a:noFill/>
                    <a:ln>
                      <a:noFill/>
                    </a:ln>
                  </pic:spPr>
                </pic:pic>
              </a:graphicData>
            </a:graphic>
          </wp:inline>
        </w:drawing>
      </w:r>
      <w:r>
        <w:t xml:space="preserve">      </w:t>
      </w:r>
      <w:r>
        <w:rPr>
          <w:noProof/>
        </w:rPr>
        <w:drawing>
          <wp:inline distT="0" distB="0" distL="0" distR="0" wp14:anchorId="00B202A7" wp14:editId="4CBB73E0">
            <wp:extent cx="2081521" cy="16668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92301" cy="1675508"/>
                    </a:xfrm>
                    <a:prstGeom prst="rect">
                      <a:avLst/>
                    </a:prstGeom>
                    <a:noFill/>
                    <a:ln>
                      <a:noFill/>
                    </a:ln>
                  </pic:spPr>
                </pic:pic>
              </a:graphicData>
            </a:graphic>
          </wp:inline>
        </w:drawing>
      </w:r>
    </w:p>
    <w:p w14:paraId="4E781EB2" w14:textId="77A08470" w:rsidR="00EF69A1" w:rsidRDefault="00EF69A1" w:rsidP="00EF69A1"/>
    <w:p w14:paraId="6405C37C" w14:textId="4C29541F" w:rsidR="00EF69A1" w:rsidRDefault="00EF69A1" w:rsidP="00EF69A1"/>
    <w:p w14:paraId="688D0E90" w14:textId="1387BE4C" w:rsidR="00EF69A1" w:rsidRDefault="00D472E6" w:rsidP="00D472E6">
      <w:pPr>
        <w:jc w:val="center"/>
      </w:pPr>
      <w:r>
        <w:rPr>
          <w:noProof/>
        </w:rPr>
        <w:lastRenderedPageBreak/>
        <w:drawing>
          <wp:inline distT="0" distB="0" distL="0" distR="0" wp14:anchorId="0368AF2B" wp14:editId="73475B55">
            <wp:extent cx="5633480" cy="3848100"/>
            <wp:effectExtent l="19050" t="19050" r="24765" b="190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39510" cy="3852219"/>
                    </a:xfrm>
                    <a:prstGeom prst="rect">
                      <a:avLst/>
                    </a:prstGeom>
                    <a:noFill/>
                    <a:ln w="12700">
                      <a:solidFill>
                        <a:schemeClr val="tx1"/>
                      </a:solidFill>
                    </a:ln>
                  </pic:spPr>
                </pic:pic>
              </a:graphicData>
            </a:graphic>
          </wp:inline>
        </w:drawing>
      </w:r>
    </w:p>
    <w:p w14:paraId="018FBCB3" w14:textId="77777777" w:rsidR="00D472E6" w:rsidRDefault="00D472E6" w:rsidP="00D472E6">
      <w:r>
        <w:t>Remember that carbon will always form 4 covalent bonds. Two are now taken, one for the amino group and one for the acid group. That leaves the central carbon with two more bonds to fill. The top bond is easy, just add a hydrogen atom. The bottom bond can have 20 different things attached there. That explains how this common backbone of the central carbon + the amino group + the acid group (with a hydrogen on top) can have 20 different forms, because there are 20 different things that can be attached to the bottom of the central carbon. So to keep things simple, generally, like the diagram above shows, the bottom of the central carbon bond is shown to have the “R-group” meaning that depending upon that amino acid, there can be 1-20 different things attached there. For example, there is an amino acid that has as its ‘R-group’ just a hydrogen, “glycine”.</w:t>
      </w:r>
    </w:p>
    <w:p w14:paraId="599C2B2C" w14:textId="0A32DEE6" w:rsidR="00D472E6" w:rsidRDefault="00733FF8" w:rsidP="00D472E6">
      <w:r>
        <w:rPr>
          <w:noProof/>
        </w:rPr>
        <w:drawing>
          <wp:inline distT="0" distB="0" distL="0" distR="0" wp14:anchorId="44A74C00" wp14:editId="63C93372">
            <wp:extent cx="2764309" cy="17335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76184" cy="1740997"/>
                    </a:xfrm>
                    <a:prstGeom prst="rect">
                      <a:avLst/>
                    </a:prstGeom>
                    <a:noFill/>
                    <a:ln>
                      <a:noFill/>
                    </a:ln>
                  </pic:spPr>
                </pic:pic>
              </a:graphicData>
            </a:graphic>
          </wp:inline>
        </w:drawing>
      </w:r>
      <w:r w:rsidR="00D472E6">
        <w:t xml:space="preserve"> </w:t>
      </w:r>
      <w:r>
        <w:t xml:space="preserve">                                    </w:t>
      </w:r>
      <w:r>
        <w:rPr>
          <w:noProof/>
        </w:rPr>
        <w:drawing>
          <wp:inline distT="0" distB="0" distL="0" distR="0" wp14:anchorId="41AFEB3A" wp14:editId="7ABB73A5">
            <wp:extent cx="2247900" cy="2038350"/>
            <wp:effectExtent l="0" t="0" r="0" b="0"/>
            <wp:docPr id="7" name="Picture 7" descr="How do I know which molecular structure is glycine's &quot;base sta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ow do I know which molecular structure is glycine's &quot;base state ..."/>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47900" cy="2038350"/>
                    </a:xfrm>
                    <a:prstGeom prst="rect">
                      <a:avLst/>
                    </a:prstGeom>
                    <a:noFill/>
                    <a:ln>
                      <a:noFill/>
                    </a:ln>
                  </pic:spPr>
                </pic:pic>
              </a:graphicData>
            </a:graphic>
          </wp:inline>
        </w:drawing>
      </w:r>
    </w:p>
    <w:p w14:paraId="1EA8D74E" w14:textId="5F76AA2A" w:rsidR="00733FF8" w:rsidRDefault="00733FF8" w:rsidP="00D472E6">
      <w:r>
        <w:t xml:space="preserve">Just to warn you, you may come across a drawing that looks like the one below on the left. It still is </w:t>
      </w:r>
      <w:proofErr w:type="gramStart"/>
      <w:r>
        <w:t>glycine</w:t>
      </w:r>
      <w:proofErr w:type="gramEnd"/>
      <w:r>
        <w:t xml:space="preserve"> but I hate it. It is hard to recognize all the atoms. Even worse would be the diagram shown below on the right. Why do they do these things?</w:t>
      </w:r>
      <w:r w:rsidRPr="00733FF8">
        <w:t xml:space="preserve"> </w:t>
      </w:r>
    </w:p>
    <w:p w14:paraId="5C9DC32B" w14:textId="7AB72F60" w:rsidR="00733FF8" w:rsidRDefault="00733FF8" w:rsidP="00D472E6">
      <w:r>
        <w:rPr>
          <w:noProof/>
        </w:rPr>
        <w:lastRenderedPageBreak/>
        <w:drawing>
          <wp:inline distT="0" distB="0" distL="0" distR="0" wp14:anchorId="24225476" wp14:editId="2B02A92D">
            <wp:extent cx="2562518" cy="1914525"/>
            <wp:effectExtent l="0" t="0" r="9525" b="0"/>
            <wp:docPr id="9" name="Picture 9" descr="Glycine (CAS 56-40-6) | Glentham Life Scien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lycine (CAS 56-40-6) | Glentham Life Science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20882" cy="1958130"/>
                    </a:xfrm>
                    <a:prstGeom prst="rect">
                      <a:avLst/>
                    </a:prstGeom>
                    <a:noFill/>
                    <a:ln>
                      <a:noFill/>
                    </a:ln>
                  </pic:spPr>
                </pic:pic>
              </a:graphicData>
            </a:graphic>
          </wp:inline>
        </w:drawing>
      </w:r>
      <w:r>
        <w:t xml:space="preserve">             </w:t>
      </w:r>
      <w:r w:rsidR="00967B9A">
        <w:t xml:space="preserve">         </w:t>
      </w:r>
      <w:r>
        <w:t xml:space="preserve">   </w:t>
      </w:r>
      <w:r>
        <w:rPr>
          <w:noProof/>
        </w:rPr>
        <w:drawing>
          <wp:inline distT="0" distB="0" distL="0" distR="0" wp14:anchorId="19917755" wp14:editId="21164D4B">
            <wp:extent cx="3048000" cy="3048000"/>
            <wp:effectExtent l="0" t="0" r="0" b="0"/>
            <wp:docPr id="10" name="Picture 10" descr="Glycine Formula - C2H5NO2 - Over 100 million chemical compoun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Glycine Formula - C2H5NO2 - Over 100 million chemical compounds ..."/>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48000" cy="3048000"/>
                    </a:xfrm>
                    <a:prstGeom prst="rect">
                      <a:avLst/>
                    </a:prstGeom>
                    <a:noFill/>
                    <a:ln>
                      <a:noFill/>
                    </a:ln>
                  </pic:spPr>
                </pic:pic>
              </a:graphicData>
            </a:graphic>
          </wp:inline>
        </w:drawing>
      </w:r>
    </w:p>
    <w:p w14:paraId="60A17314" w14:textId="15D67074" w:rsidR="00967B9A" w:rsidRDefault="00C41D3A" w:rsidP="00D472E6">
      <w:r>
        <w:t>Another simple example, for the ‘R-group’ you just find an -CH3 group rather than just a -H like you saw in glycine. The amino acid with just a -CH3 group attached is alanine.</w:t>
      </w:r>
    </w:p>
    <w:p w14:paraId="5EA4D460" w14:textId="5F5CA647" w:rsidR="00C41D3A" w:rsidRDefault="00C41D3A" w:rsidP="00D472E6">
      <w:r>
        <w:rPr>
          <w:noProof/>
        </w:rPr>
        <w:drawing>
          <wp:inline distT="0" distB="0" distL="0" distR="0" wp14:anchorId="209FB8C7" wp14:editId="44176A4B">
            <wp:extent cx="2657475" cy="172402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57475" cy="1724025"/>
                    </a:xfrm>
                    <a:prstGeom prst="rect">
                      <a:avLst/>
                    </a:prstGeom>
                    <a:noFill/>
                    <a:ln>
                      <a:noFill/>
                    </a:ln>
                  </pic:spPr>
                </pic:pic>
              </a:graphicData>
            </a:graphic>
          </wp:inline>
        </w:drawing>
      </w:r>
      <w:r>
        <w:t xml:space="preserve">            </w:t>
      </w:r>
    </w:p>
    <w:p w14:paraId="0063EE07" w14:textId="0B9CB69C" w:rsidR="00C41D3A" w:rsidRDefault="00C41D3A" w:rsidP="00C41D3A">
      <w:pPr>
        <w:jc w:val="center"/>
      </w:pPr>
      <w:r>
        <w:lastRenderedPageBreak/>
        <w:t xml:space="preserve">Is there an amino acid that has added at the ‘R-group’ position a -CH2-CH3 group? </w:t>
      </w:r>
      <w:proofErr w:type="gramStart"/>
      <w:r>
        <w:t>Let’s</w:t>
      </w:r>
      <w:proofErr w:type="gramEnd"/>
      <w:r>
        <w:t xml:space="preserve"> look:</w:t>
      </w:r>
      <w:r>
        <w:br/>
      </w:r>
      <w:r>
        <w:rPr>
          <w:noProof/>
        </w:rPr>
        <w:drawing>
          <wp:inline distT="0" distB="0" distL="0" distR="0" wp14:anchorId="6EE80000" wp14:editId="33818A20">
            <wp:extent cx="6494991" cy="7896225"/>
            <wp:effectExtent l="19050" t="19050" r="2032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495776" cy="7897179"/>
                    </a:xfrm>
                    <a:prstGeom prst="rect">
                      <a:avLst/>
                    </a:prstGeom>
                    <a:noFill/>
                    <a:ln w="12700">
                      <a:solidFill>
                        <a:schemeClr val="tx1"/>
                      </a:solidFill>
                    </a:ln>
                  </pic:spPr>
                </pic:pic>
              </a:graphicData>
            </a:graphic>
          </wp:inline>
        </w:drawing>
      </w:r>
    </w:p>
    <w:p w14:paraId="1B2E81AF" w14:textId="1611F0C2" w:rsidR="00C11FC3" w:rsidRDefault="00C41D3A" w:rsidP="00C41D3A">
      <w:r>
        <w:t xml:space="preserve">There I did it. I got you to look at the table of all 20 amino acids. I </w:t>
      </w:r>
      <w:proofErr w:type="gramStart"/>
      <w:r>
        <w:t>don’t</w:t>
      </w:r>
      <w:proofErr w:type="gramEnd"/>
      <w:r>
        <w:t xml:space="preserve"> think I see an amino acid that has -CH2-CH3 attached to the bottom of the central carbon. There is an amino acid with -CH2-OH attached (serine). How about the amino acid that has -CH2-SH attached? That one is cysteine. </w:t>
      </w:r>
      <w:proofErr w:type="gramStart"/>
      <w:r>
        <w:t>That’s</w:t>
      </w:r>
      <w:proofErr w:type="gramEnd"/>
      <w:r>
        <w:t xml:space="preserve"> an important one. But as you can see, it is not a complicated one. </w:t>
      </w:r>
      <w:r w:rsidR="00C11FC3">
        <w:t xml:space="preserve">Why is cysteine important in the world of amino acids? Two of them can bind. </w:t>
      </w:r>
      <w:proofErr w:type="gramStart"/>
      <w:r w:rsidR="00C11FC3">
        <w:t>Take a look</w:t>
      </w:r>
      <w:proofErr w:type="gramEnd"/>
      <w:r w:rsidR="00C11FC3">
        <w:t xml:space="preserve"> below.</w:t>
      </w:r>
    </w:p>
    <w:p w14:paraId="494E120D" w14:textId="159E0AA8" w:rsidR="00C11FC3" w:rsidRDefault="00C11FC3" w:rsidP="00C11FC3">
      <w:pPr>
        <w:jc w:val="center"/>
      </w:pPr>
      <w:r>
        <w:rPr>
          <w:noProof/>
        </w:rPr>
        <w:lastRenderedPageBreak/>
        <w:drawing>
          <wp:inline distT="0" distB="0" distL="0" distR="0" wp14:anchorId="0D80F111" wp14:editId="525CE8F3">
            <wp:extent cx="4733925" cy="2438945"/>
            <wp:effectExtent l="19050" t="19050" r="9525" b="19050"/>
            <wp:docPr id="13" name="Picture 13" descr="2SB5 CHEMystery World: Application for Organic Nitrogen compoun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2SB5 CHEMystery World: Application for Organic Nitrogen compounds ..."/>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55444" cy="2450031"/>
                    </a:xfrm>
                    <a:prstGeom prst="rect">
                      <a:avLst/>
                    </a:prstGeom>
                    <a:noFill/>
                    <a:ln w="12700">
                      <a:solidFill>
                        <a:schemeClr val="tx1"/>
                      </a:solidFill>
                    </a:ln>
                  </pic:spPr>
                </pic:pic>
              </a:graphicData>
            </a:graphic>
          </wp:inline>
        </w:drawing>
      </w:r>
    </w:p>
    <w:p w14:paraId="6B0B9E87" w14:textId="0EFBC0F9" w:rsidR="005B3F07" w:rsidRDefault="005B3F07" w:rsidP="005B3F07">
      <w:proofErr w:type="gramStart"/>
      <w:r>
        <w:t>So</w:t>
      </w:r>
      <w:proofErr w:type="gramEnd"/>
      <w:r>
        <w:t xml:space="preserve"> if you have two (or more) cysteines in a single protein chain of amino acids, this same protein chain of amino acids can loop back on itself and bond at this disulfide bond. </w:t>
      </w:r>
    </w:p>
    <w:p w14:paraId="6B26B7F1" w14:textId="4916D2E0" w:rsidR="003778CA" w:rsidRDefault="003778CA" w:rsidP="005B3F07">
      <w:r>
        <w:rPr>
          <w:noProof/>
        </w:rPr>
        <w:drawing>
          <wp:inline distT="0" distB="0" distL="0" distR="0" wp14:anchorId="51EE8664" wp14:editId="3BC4F358">
            <wp:extent cx="1428750" cy="1828800"/>
            <wp:effectExtent l="0" t="0" r="0" b="0"/>
            <wp:docPr id="14" name="Picture 14" descr="Disulfide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isulfide - Wikipedi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28750" cy="1828800"/>
                    </a:xfrm>
                    <a:prstGeom prst="rect">
                      <a:avLst/>
                    </a:prstGeom>
                    <a:noFill/>
                    <a:ln>
                      <a:noFill/>
                    </a:ln>
                  </pic:spPr>
                </pic:pic>
              </a:graphicData>
            </a:graphic>
          </wp:inline>
        </w:drawing>
      </w:r>
      <w:r>
        <w:t xml:space="preserve">          </w:t>
      </w:r>
      <w:r>
        <w:rPr>
          <w:noProof/>
        </w:rPr>
        <w:drawing>
          <wp:inline distT="0" distB="0" distL="0" distR="0" wp14:anchorId="1A1CD675" wp14:editId="60EEED6A">
            <wp:extent cx="4681278" cy="1006475"/>
            <wp:effectExtent l="0" t="0" r="5080" b="3175"/>
            <wp:docPr id="15" name="Picture 15" descr="Prote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Protein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57430" cy="1022848"/>
                    </a:xfrm>
                    <a:prstGeom prst="rect">
                      <a:avLst/>
                    </a:prstGeom>
                    <a:noFill/>
                    <a:ln>
                      <a:noFill/>
                    </a:ln>
                  </pic:spPr>
                </pic:pic>
              </a:graphicData>
            </a:graphic>
          </wp:inline>
        </w:drawing>
      </w:r>
    </w:p>
    <w:p w14:paraId="0BA4AD46" w14:textId="066691C3" w:rsidR="003778CA" w:rsidRDefault="00A76258" w:rsidP="005B3F07">
      <w:r>
        <w:t xml:space="preserve">                                 </w:t>
      </w:r>
      <w:r w:rsidR="003778CA">
        <w:t>Or this disulfide bond can bind two separate protein chains together.</w:t>
      </w:r>
    </w:p>
    <w:p w14:paraId="04629B89" w14:textId="2DCEE4C2" w:rsidR="003778CA" w:rsidRDefault="003778CA" w:rsidP="005B3F07">
      <w:r>
        <w:rPr>
          <w:noProof/>
        </w:rPr>
        <w:drawing>
          <wp:inline distT="0" distB="0" distL="0" distR="0" wp14:anchorId="484DEE31" wp14:editId="749A4B28">
            <wp:extent cx="3238500" cy="3400425"/>
            <wp:effectExtent l="19050" t="19050" r="19050" b="28575"/>
            <wp:docPr id="17" name="Picture 17" descr="Permanent Hair W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Permanent Hair Wav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38500" cy="3400425"/>
                    </a:xfrm>
                    <a:prstGeom prst="rect">
                      <a:avLst/>
                    </a:prstGeom>
                    <a:noFill/>
                    <a:ln w="12700">
                      <a:solidFill>
                        <a:schemeClr val="tx1"/>
                      </a:solidFill>
                    </a:ln>
                  </pic:spPr>
                </pic:pic>
              </a:graphicData>
            </a:graphic>
          </wp:inline>
        </w:drawing>
      </w:r>
      <w:r>
        <w:t xml:space="preserve">   </w:t>
      </w:r>
      <w:r w:rsidR="009B0D5F">
        <w:t xml:space="preserve">         </w:t>
      </w:r>
      <w:r>
        <w:t xml:space="preserve">   </w:t>
      </w:r>
      <w:r w:rsidR="009B0D5F">
        <w:rPr>
          <w:noProof/>
        </w:rPr>
        <w:drawing>
          <wp:inline distT="0" distB="0" distL="0" distR="0" wp14:anchorId="2CD4C7CE" wp14:editId="55808687">
            <wp:extent cx="2705100" cy="3412468"/>
            <wp:effectExtent l="19050" t="19050" r="19050" b="17145"/>
            <wp:docPr id="18" name="Picture 18" descr="Poison: Helping Put the &quot;Hair&quot; in Hair B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Poison: Helping Put the &quot;Hair&quot; in Hair Ban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24803" cy="3437323"/>
                    </a:xfrm>
                    <a:prstGeom prst="rect">
                      <a:avLst/>
                    </a:prstGeom>
                    <a:noFill/>
                    <a:ln w="12700">
                      <a:solidFill>
                        <a:schemeClr val="tx1"/>
                      </a:solidFill>
                    </a:ln>
                  </pic:spPr>
                </pic:pic>
              </a:graphicData>
            </a:graphic>
          </wp:inline>
        </w:drawing>
      </w:r>
    </w:p>
    <w:p w14:paraId="23039A99" w14:textId="1DFBABB9" w:rsidR="003778CA" w:rsidRDefault="00763DF9" w:rsidP="005B3F07">
      <w:hyperlink r:id="rId20" w:history="1">
        <w:r w:rsidR="003778CA">
          <w:rPr>
            <w:rStyle w:val="Hyperlink"/>
          </w:rPr>
          <w:t>http://chemistry.elmhurst.edu/vchembook/568hairwave.html</w:t>
        </w:r>
      </w:hyperlink>
    </w:p>
    <w:p w14:paraId="5AF7A7C8" w14:textId="5AE1AE2C" w:rsidR="003778CA" w:rsidRDefault="004F68B7" w:rsidP="005B3F07">
      <w:r>
        <w:t>Cysteine an important amino acid.</w:t>
      </w:r>
    </w:p>
    <w:p w14:paraId="1EE3BC5B" w14:textId="7DB59061" w:rsidR="004F68B7" w:rsidRDefault="004F68B7" w:rsidP="005B3F07">
      <w:r>
        <w:rPr>
          <w:noProof/>
        </w:rPr>
        <w:drawing>
          <wp:inline distT="0" distB="0" distL="0" distR="0" wp14:anchorId="2C78FB57" wp14:editId="0C16F53E">
            <wp:extent cx="2324100" cy="1971675"/>
            <wp:effectExtent l="0" t="0" r="0" b="9525"/>
            <wp:docPr id="19" name="Picture 19" descr="Molecules: cyste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Molecules: cystein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24100" cy="1971675"/>
                    </a:xfrm>
                    <a:prstGeom prst="rect">
                      <a:avLst/>
                    </a:prstGeom>
                    <a:noFill/>
                    <a:ln>
                      <a:noFill/>
                    </a:ln>
                  </pic:spPr>
                </pic:pic>
              </a:graphicData>
            </a:graphic>
          </wp:inline>
        </w:drawing>
      </w:r>
    </w:p>
    <w:p w14:paraId="3970D1E0" w14:textId="4C63ECD1" w:rsidR="004F68B7" w:rsidRDefault="004F68B7" w:rsidP="005B3F07">
      <w:r>
        <w:t xml:space="preserve">Go ahead and scroll back up to that nice table of the 20 amino acids. </w:t>
      </w:r>
      <w:proofErr w:type="gramStart"/>
      <w:r>
        <w:t>Take a look</w:t>
      </w:r>
      <w:proofErr w:type="gramEnd"/>
      <w:r>
        <w:t xml:space="preserve"> at tyrosine. See how pretty it is. Trouble is, with such a large ‘R-group’ attached, it is never drawn as seen below on the left in such a way where </w:t>
      </w:r>
      <w:proofErr w:type="gramStart"/>
      <w:r>
        <w:t>we’d</w:t>
      </w:r>
      <w:proofErr w:type="gramEnd"/>
      <w:r>
        <w:t xml:space="preserve"> recognize it immediately. But </w:t>
      </w:r>
      <w:proofErr w:type="gramStart"/>
      <w:r>
        <w:t>unfortunately</w:t>
      </w:r>
      <w:proofErr w:type="gramEnd"/>
      <w:r>
        <w:t xml:space="preserve"> it is drawn as seen below on the right.</w:t>
      </w:r>
    </w:p>
    <w:p w14:paraId="59BA9049" w14:textId="50368488" w:rsidR="004F68B7" w:rsidRDefault="004F68B7" w:rsidP="005B3F07">
      <w:r>
        <w:rPr>
          <w:noProof/>
        </w:rPr>
        <w:drawing>
          <wp:inline distT="0" distB="0" distL="0" distR="0" wp14:anchorId="69C07F04" wp14:editId="0A062388">
            <wp:extent cx="1743075" cy="262890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43075" cy="2628900"/>
                    </a:xfrm>
                    <a:prstGeom prst="rect">
                      <a:avLst/>
                    </a:prstGeom>
                    <a:noFill/>
                    <a:ln>
                      <a:noFill/>
                    </a:ln>
                  </pic:spPr>
                </pic:pic>
              </a:graphicData>
            </a:graphic>
          </wp:inline>
        </w:drawing>
      </w:r>
      <w:r>
        <w:t xml:space="preserve">                                           </w:t>
      </w:r>
      <w:r>
        <w:rPr>
          <w:noProof/>
        </w:rPr>
        <w:drawing>
          <wp:inline distT="0" distB="0" distL="0" distR="0" wp14:anchorId="31C8158E" wp14:editId="52484187">
            <wp:extent cx="3114675" cy="146685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14675" cy="1466850"/>
                    </a:xfrm>
                    <a:prstGeom prst="rect">
                      <a:avLst/>
                    </a:prstGeom>
                    <a:noFill/>
                    <a:ln>
                      <a:noFill/>
                    </a:ln>
                  </pic:spPr>
                </pic:pic>
              </a:graphicData>
            </a:graphic>
          </wp:inline>
        </w:drawing>
      </w:r>
    </w:p>
    <w:p w14:paraId="56873FE1" w14:textId="5B988D43" w:rsidR="004F68B7" w:rsidRDefault="004F68B7" w:rsidP="005B3F07">
      <w:proofErr w:type="gramStart"/>
      <w:r>
        <w:t>You’ll</w:t>
      </w:r>
      <w:proofErr w:type="gramEnd"/>
      <w:r>
        <w:t xml:space="preserve"> have to know tyrosine’s structure because so many things are made from it. What you ask? Well, how about the very important neurotransmitters epinephrine and norepinephrine and dopamine.</w:t>
      </w:r>
    </w:p>
    <w:p w14:paraId="06702F9D" w14:textId="539D1455" w:rsidR="00717AEB" w:rsidRDefault="00717AEB" w:rsidP="005B3F07">
      <w:r>
        <w:t xml:space="preserve">Back when I was your age, when dinosaurs roamed the earth, I was required to know all 20 amino acids and their chemical properties. So once upon a time, way back in the olden days I too expected my students to know the chemical properties of all 20 amino acids. But students complained. I got called into a ‘meeting’ with administration. Those meeting are never good news. I was asked why </w:t>
      </w:r>
      <w:proofErr w:type="gramStart"/>
      <w:r>
        <w:t>have</w:t>
      </w:r>
      <w:proofErr w:type="gramEnd"/>
      <w:r>
        <w:t xml:space="preserve"> my students learn so much detailed information? Couldn’t they just look it up on the internet (you see this was back when the internet was just beginning)? I sheepishly said I did it back in my day and they could do it too. Well, I was told not to have my students learn the chemical properties of all 20 amino acids. But before I left that </w:t>
      </w:r>
      <w:proofErr w:type="gramStart"/>
      <w:r>
        <w:t>meeting</w:t>
      </w:r>
      <w:proofErr w:type="gramEnd"/>
      <w:r>
        <w:t xml:space="preserve"> I remembered something my buddy Lloyd told me, ‘everything is negotiable’. And that’s good advice to you all even now. So before leaving the meeting I asked, ‘how about I have my students learn just 3 amino acids?’ I got the administrator to agree. </w:t>
      </w:r>
      <w:proofErr w:type="gramStart"/>
      <w:r>
        <w:t>So</w:t>
      </w:r>
      <w:proofErr w:type="gramEnd"/>
      <w:r>
        <w:t xml:space="preserve"> for all these years I get to have you learn these three amino acids:</w:t>
      </w:r>
    </w:p>
    <w:p w14:paraId="2D1ED153" w14:textId="27F287C9" w:rsidR="00717AEB" w:rsidRDefault="00717AEB" w:rsidP="005B3F07">
      <w:r>
        <w:t>Glycine; Alanine; and Tryptophan.</w:t>
      </w:r>
    </w:p>
    <w:p w14:paraId="1E4FE85D" w14:textId="399C9E57" w:rsidR="00A76258" w:rsidRDefault="00A76258" w:rsidP="005B3F07">
      <w:r>
        <w:lastRenderedPageBreak/>
        <w:t xml:space="preserve">Let me get back to discussing proteins. Hopefully now you get it though. A protein, every protein is just a string of these 20 amino acids. </w:t>
      </w:r>
      <w:r w:rsidR="00984D90">
        <w:t>Below is the amino acid sequence for human growth hormone. Nice. But once the order of the amino acids is known, it is important to know what this, or any, protein really looks like in the blood or in the body. The final working version of any protein is not a long, string of spaghetti noodle. It is folded into an exact 3-dimensional shape. It is the 3-dimensional shape of every protein that determines what it will do. What it reacts with, what it will bind to, you get the picture. So below this image of the order, or sequence, of the amino acids of human growth hormone is the way it is folded, its 3-dimensional shape, its working shape.</w:t>
      </w:r>
    </w:p>
    <w:p w14:paraId="1D93DF5D" w14:textId="3E66EE7C" w:rsidR="00A76258" w:rsidRDefault="00A76258" w:rsidP="00984D90">
      <w:pPr>
        <w:jc w:val="center"/>
      </w:pPr>
      <w:r>
        <w:rPr>
          <w:noProof/>
        </w:rPr>
        <w:drawing>
          <wp:inline distT="0" distB="0" distL="0" distR="0" wp14:anchorId="3EE9EEF2" wp14:editId="19E0F12F">
            <wp:extent cx="4667250" cy="5524500"/>
            <wp:effectExtent l="19050" t="19050" r="19050" b="19050"/>
            <wp:docPr id="23" name="Picture 23" descr="Preparation and Properties of Human Growth Hormone - ScienceDi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reparation and Properties of Human Growth Hormone - ScienceDirec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67250" cy="5524500"/>
                    </a:xfrm>
                    <a:prstGeom prst="rect">
                      <a:avLst/>
                    </a:prstGeom>
                    <a:noFill/>
                    <a:ln w="12700">
                      <a:solidFill>
                        <a:schemeClr val="tx1"/>
                      </a:solidFill>
                    </a:ln>
                  </pic:spPr>
                </pic:pic>
              </a:graphicData>
            </a:graphic>
          </wp:inline>
        </w:drawing>
      </w:r>
    </w:p>
    <w:p w14:paraId="0DD7CDBD" w14:textId="49E4E1F4" w:rsidR="00984D90" w:rsidRDefault="00984D90" w:rsidP="00984D90">
      <w:r>
        <w:t xml:space="preserve">Below is human growth hormone folded into its working, functional, shape. </w:t>
      </w:r>
    </w:p>
    <w:p w14:paraId="7F56716D" w14:textId="05240CFC" w:rsidR="00A76258" w:rsidRDefault="00A76258" w:rsidP="00984D90">
      <w:pPr>
        <w:jc w:val="center"/>
      </w:pPr>
      <w:r w:rsidRPr="00A76258">
        <w:rPr>
          <w:noProof/>
        </w:rPr>
        <w:lastRenderedPageBreak/>
        <w:drawing>
          <wp:inline distT="0" distB="0" distL="0" distR="0" wp14:anchorId="28D7412D" wp14:editId="29783F60">
            <wp:extent cx="6181725" cy="4286568"/>
            <wp:effectExtent l="19050" t="19050" r="9525" b="190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191427" cy="4293295"/>
                    </a:xfrm>
                    <a:prstGeom prst="rect">
                      <a:avLst/>
                    </a:prstGeom>
                    <a:ln w="12700">
                      <a:solidFill>
                        <a:schemeClr val="tx1"/>
                      </a:solidFill>
                    </a:ln>
                  </pic:spPr>
                </pic:pic>
              </a:graphicData>
            </a:graphic>
          </wp:inline>
        </w:drawing>
      </w:r>
    </w:p>
    <w:p w14:paraId="4C7C3CAF" w14:textId="487336A3" w:rsidR="00984D90" w:rsidRDefault="00984D90" w:rsidP="00984D90">
      <w:r>
        <w:t xml:space="preserve">Hey, hey, hey! Look! Look! Look! I see spots where the loops of human growth hormone interconnect. Do you see them </w:t>
      </w:r>
      <w:proofErr w:type="gramStart"/>
      <w:r>
        <w:t>too.</w:t>
      </w:r>
      <w:proofErr w:type="gramEnd"/>
      <w:r>
        <w:t xml:space="preserve"> The thick black lines. One part of the strand is attached to another part of the strand after it loop back on itself. And if you look closely, the amino acids that form those thick, black lines of attachment, those cross-links, are </w:t>
      </w:r>
      <w:proofErr w:type="spellStart"/>
      <w:r>
        <w:t>Cys</w:t>
      </w:r>
      <w:proofErr w:type="spellEnd"/>
      <w:r>
        <w:t xml:space="preserve"> with their disulfide bonds! Ah, we know so much already.</w:t>
      </w:r>
    </w:p>
    <w:p w14:paraId="0703EC8D" w14:textId="72E98ED5" w:rsidR="00984D90" w:rsidRDefault="00984D90" w:rsidP="00984D90">
      <w:r>
        <w:t xml:space="preserve">Yep, </w:t>
      </w:r>
      <w:proofErr w:type="gramStart"/>
      <w:r>
        <w:t>I’ll</w:t>
      </w:r>
      <w:proofErr w:type="gramEnd"/>
      <w:r>
        <w:t xml:space="preserve"> have us look at insulin also. </w:t>
      </w:r>
    </w:p>
    <w:p w14:paraId="05196377" w14:textId="70F7B782" w:rsidR="00EF0293" w:rsidRDefault="00EF0293" w:rsidP="002E0828">
      <w:pPr>
        <w:jc w:val="center"/>
      </w:pPr>
      <w:r>
        <w:rPr>
          <w:noProof/>
        </w:rPr>
        <w:drawing>
          <wp:inline distT="0" distB="0" distL="0" distR="0" wp14:anchorId="4966CD67" wp14:editId="571C3A5C">
            <wp:extent cx="6429375" cy="3142655"/>
            <wp:effectExtent l="19050" t="19050" r="9525" b="19685"/>
            <wp:docPr id="24" name="Picture 24" descr="Reading: Protein Structure | Biology 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Reading: Protein Structure | Biology I"/>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436581" cy="3146177"/>
                    </a:xfrm>
                    <a:prstGeom prst="rect">
                      <a:avLst/>
                    </a:prstGeom>
                    <a:noFill/>
                    <a:ln w="12700">
                      <a:solidFill>
                        <a:schemeClr val="tx1"/>
                      </a:solidFill>
                    </a:ln>
                  </pic:spPr>
                </pic:pic>
              </a:graphicData>
            </a:graphic>
          </wp:inline>
        </w:drawing>
      </w:r>
    </w:p>
    <w:p w14:paraId="674DADCB" w14:textId="25133927" w:rsidR="002E0828" w:rsidRDefault="002E0828" w:rsidP="002E0828">
      <w:r>
        <w:lastRenderedPageBreak/>
        <w:t>Looks to me that insulin has two chains of amino acids interconnected with those disulfide bonds made by cysteines. The one protein is the A-chain and the second protein is the B-chain. Where do the two protein chains, the A-</w:t>
      </w:r>
      <w:proofErr w:type="gramStart"/>
      <w:r>
        <w:t>chain</w:t>
      </w:r>
      <w:proofErr w:type="gramEnd"/>
      <w:r>
        <w:t xml:space="preserve"> and the B-chain, come from? Well, I guess they are made from two separate genes. mRNAs are transcribed from the two genes, that mRNA is translated by ribosomes into the two protein chains. Now if you </w:t>
      </w:r>
      <w:proofErr w:type="gramStart"/>
      <w:r>
        <w:t>don’t</w:t>
      </w:r>
      <w:proofErr w:type="gramEnd"/>
      <w:r>
        <w:t xml:space="preserve"> know about mRNAs or transcription or translation you can read this part again after we explain in later. But my point is right now an interesting fact about how the A-chain and the B-chain of insulin are made. There is just one single insulin gene, transcribing one mRNA which is translated into one string of amino acids </w:t>
      </w:r>
      <w:proofErr w:type="gramStart"/>
      <w:r>
        <w:t>in order to</w:t>
      </w:r>
      <w:proofErr w:type="gramEnd"/>
      <w:r>
        <w:t xml:space="preserve"> make the insulin protein. </w:t>
      </w:r>
      <w:proofErr w:type="gramStart"/>
      <w:r>
        <w:t>Take a look</w:t>
      </w:r>
      <w:proofErr w:type="gramEnd"/>
      <w:r>
        <w:t xml:space="preserve"> to see that the one single string of amino acids is folded and cut to ‘assemble’ the final insulin hormone.</w:t>
      </w:r>
      <w:r w:rsidR="005D483F">
        <w:t xml:space="preserve"> Follow along looking at the diagram below. A single insulin gene transcribes a single mRNA that is translated into a single strand of protein, a single string of amino acids. Now that strand is folded back on itself you see on the upper left</w:t>
      </w:r>
      <w:r w:rsidR="007A3A88">
        <w:t xml:space="preserve">. Once it is folded back on itself some of our new BFFs, the disulfide bonds from the amino acid cysteine, form holding the strand into its new coiled shape. Once those disulfide bonds are formed, a piece of the strand is just cut out (cleaved away). You see that the cleaved portion is colored in beige inside the endoplasmic reticulum of the cell (what cell of the pancreas?) So now you have the molecule on the upper right of the diagram below. Now the green portion is cut away leaving the A-chain and B-chain connected and oriented just the right way, just in the right positions. Very cleaver of the cell! Everything </w:t>
      </w:r>
      <w:proofErr w:type="gramStart"/>
      <w:r w:rsidR="007A3A88">
        <w:t>has to</w:t>
      </w:r>
      <w:proofErr w:type="gramEnd"/>
      <w:r w:rsidR="007A3A88">
        <w:t xml:space="preserve"> have a name. The final product, the nicely aligned A-chain and B-chain connected is ‘insulin’. The molecule right before it in this step by step process is ‘proinsulin’ and you see labeled the molecule for proinsulin in this step by step process is </w:t>
      </w:r>
      <w:proofErr w:type="spellStart"/>
      <w:r w:rsidR="007A3A88">
        <w:t>preproinsulin</w:t>
      </w:r>
      <w:proofErr w:type="spellEnd"/>
      <w:r w:rsidR="007A3A88">
        <w:t>. Good Stuff! Right?</w:t>
      </w:r>
    </w:p>
    <w:p w14:paraId="6A47D921" w14:textId="6D8464C2" w:rsidR="002E0828" w:rsidRDefault="005D483F" w:rsidP="005D483F">
      <w:pPr>
        <w:jc w:val="center"/>
      </w:pPr>
      <w:r>
        <w:rPr>
          <w:noProof/>
        </w:rPr>
        <w:drawing>
          <wp:inline distT="0" distB="0" distL="0" distR="0" wp14:anchorId="4F720CB5" wp14:editId="37230FCE">
            <wp:extent cx="4914900" cy="4914900"/>
            <wp:effectExtent l="19050" t="19050" r="19050" b="19050"/>
            <wp:docPr id="26" name="Picture 26" descr="Biochemistry Glossary: Insulin | Draw It to Know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Biochemistry Glossary: Insulin | Draw It to Know It"/>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914900" cy="4914900"/>
                    </a:xfrm>
                    <a:prstGeom prst="rect">
                      <a:avLst/>
                    </a:prstGeom>
                    <a:noFill/>
                    <a:ln w="12700">
                      <a:solidFill>
                        <a:schemeClr val="tx1"/>
                      </a:solidFill>
                    </a:ln>
                  </pic:spPr>
                </pic:pic>
              </a:graphicData>
            </a:graphic>
          </wp:inline>
        </w:drawing>
      </w:r>
    </w:p>
    <w:p w14:paraId="0B1A4D48" w14:textId="3EE8F6A4" w:rsidR="007A3A88" w:rsidRDefault="004405F4" w:rsidP="007A3A88">
      <w:r>
        <w:t>Let me just mention that the cleaved green fragment, labeled ‘C-peptide’, is also a functional molecule. Very efficient.</w:t>
      </w:r>
    </w:p>
    <w:p w14:paraId="0A4AC474" w14:textId="01755339" w:rsidR="004405F4" w:rsidRDefault="004405F4" w:rsidP="004405F4">
      <w:pPr>
        <w:jc w:val="center"/>
      </w:pPr>
      <w:r>
        <w:rPr>
          <w:noProof/>
        </w:rPr>
        <w:lastRenderedPageBreak/>
        <w:drawing>
          <wp:inline distT="0" distB="0" distL="0" distR="0" wp14:anchorId="601D66D5" wp14:editId="53BFD5AE">
            <wp:extent cx="6105525" cy="2705550"/>
            <wp:effectExtent l="19050" t="19050" r="9525" b="19050"/>
            <wp:docPr id="27" name="Picture 27" descr="Proinsulin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Proinsulin - Wikipedia"/>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20110" cy="2712013"/>
                    </a:xfrm>
                    <a:prstGeom prst="rect">
                      <a:avLst/>
                    </a:prstGeom>
                    <a:noFill/>
                    <a:ln w="12700">
                      <a:solidFill>
                        <a:schemeClr val="tx1"/>
                      </a:solidFill>
                    </a:ln>
                  </pic:spPr>
                </pic:pic>
              </a:graphicData>
            </a:graphic>
          </wp:inline>
        </w:drawing>
      </w:r>
    </w:p>
    <w:p w14:paraId="0D067179" w14:textId="255007CB" w:rsidR="004405F4" w:rsidRDefault="0043496B" w:rsidP="0043496B">
      <w:pPr>
        <w:jc w:val="center"/>
      </w:pPr>
      <w:r>
        <w:rPr>
          <w:noProof/>
        </w:rPr>
        <w:drawing>
          <wp:inline distT="0" distB="0" distL="0" distR="0" wp14:anchorId="5C0F01B1" wp14:editId="76909FD1">
            <wp:extent cx="5019675" cy="4391025"/>
            <wp:effectExtent l="19050" t="19050" r="28575" b="28575"/>
            <wp:docPr id="28" name="Picture 28" descr="Insulin processing in beta c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nsulin processing in beta cell"/>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19675" cy="4391025"/>
                    </a:xfrm>
                    <a:prstGeom prst="rect">
                      <a:avLst/>
                    </a:prstGeom>
                    <a:noFill/>
                    <a:ln w="12700">
                      <a:solidFill>
                        <a:schemeClr val="tx1"/>
                      </a:solidFill>
                    </a:ln>
                  </pic:spPr>
                </pic:pic>
              </a:graphicData>
            </a:graphic>
          </wp:inline>
        </w:drawing>
      </w:r>
    </w:p>
    <w:p w14:paraId="0A47BBC2" w14:textId="77777777" w:rsidR="0043496B" w:rsidRDefault="0043496B" w:rsidP="0043496B"/>
    <w:p w14:paraId="48718C2C" w14:textId="77777777" w:rsidR="00EF0293" w:rsidRDefault="00EF0293" w:rsidP="00984D90"/>
    <w:p w14:paraId="5312E17C" w14:textId="1207B375" w:rsidR="00984D90" w:rsidRDefault="00984D90" w:rsidP="00984D90">
      <w:r>
        <w:t xml:space="preserve"> </w:t>
      </w:r>
    </w:p>
    <w:p w14:paraId="01F8397C" w14:textId="77777777" w:rsidR="00A76258" w:rsidRDefault="00A76258" w:rsidP="005B3F07"/>
    <w:p w14:paraId="06E54FE5" w14:textId="77777777" w:rsidR="00A76258" w:rsidRDefault="00A76258" w:rsidP="005B3F07"/>
    <w:p w14:paraId="44AC9FDC" w14:textId="18C062AD" w:rsidR="004F68B7" w:rsidRDefault="004F68B7" w:rsidP="004F68B7">
      <w:pPr>
        <w:jc w:val="center"/>
      </w:pPr>
      <w:r>
        <w:rPr>
          <w:noProof/>
        </w:rPr>
        <w:lastRenderedPageBreak/>
        <w:drawing>
          <wp:inline distT="0" distB="0" distL="0" distR="0" wp14:anchorId="7A9C4F93" wp14:editId="581BFCAD">
            <wp:extent cx="5438775" cy="8839200"/>
            <wp:effectExtent l="19050" t="19050" r="28575" b="19050"/>
            <wp:docPr id="22" name="Picture 22" descr="Pathway of catecholamine biosynthesis. Synthesis of epinephri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Pathway of catecholamine biosynthesis. Synthesis of epinephrine ..."/>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38775" cy="8839200"/>
                    </a:xfrm>
                    <a:prstGeom prst="rect">
                      <a:avLst/>
                    </a:prstGeom>
                    <a:noFill/>
                    <a:ln w="12700">
                      <a:solidFill>
                        <a:schemeClr val="tx1"/>
                      </a:solidFill>
                    </a:ln>
                  </pic:spPr>
                </pic:pic>
              </a:graphicData>
            </a:graphic>
          </wp:inline>
        </w:drawing>
      </w:r>
    </w:p>
    <w:p w14:paraId="2556D4AC" w14:textId="77777777" w:rsidR="006C3913" w:rsidRDefault="006C3913" w:rsidP="006C3913">
      <w:r>
        <w:lastRenderedPageBreak/>
        <w:t xml:space="preserve">And next look at tryptophan. It is the precursor in the synthesis of the important neurotransmitter </w:t>
      </w:r>
      <w:r w:rsidRPr="006C3913">
        <w:t>serotonin (5-hydroxytryptamine, 5-HT</w:t>
      </w:r>
      <w:r>
        <w:t xml:space="preserve">. Its structure is a bit complicated so we </w:t>
      </w:r>
      <w:proofErr w:type="gramStart"/>
      <w:r>
        <w:t>won’t</w:t>
      </w:r>
      <w:proofErr w:type="gramEnd"/>
      <w:r>
        <w:t xml:space="preserve"> have to know its structure, but it will be important to remember its role in the synthesis of serotonin.</w:t>
      </w:r>
    </w:p>
    <w:p w14:paraId="27965334" w14:textId="50B73F3E" w:rsidR="006C3913" w:rsidRDefault="008120F2" w:rsidP="006C3913">
      <w:r>
        <w:t xml:space="preserve">Did someone mention collagen? The protein collagen? </w:t>
      </w:r>
    </w:p>
    <w:p w14:paraId="6BFCD437" w14:textId="333A8556" w:rsidR="00A8145F" w:rsidRDefault="00A8145F" w:rsidP="00A8145F">
      <w:pPr>
        <w:jc w:val="center"/>
      </w:pPr>
      <w:r>
        <w:rPr>
          <w:noProof/>
        </w:rPr>
        <w:drawing>
          <wp:inline distT="0" distB="0" distL="0" distR="0" wp14:anchorId="35F41EF3" wp14:editId="1F9BB34E">
            <wp:extent cx="6448425" cy="6448425"/>
            <wp:effectExtent l="19050" t="19050" r="28575" b="28575"/>
            <wp:docPr id="25" name="Picture 25" descr="What Is Collagen Protein And Why Do We Need It (With imag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hat Is Collagen Protein And Why Do We Need It (With images ..."/>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448425" cy="6448425"/>
                    </a:xfrm>
                    <a:prstGeom prst="rect">
                      <a:avLst/>
                    </a:prstGeom>
                    <a:noFill/>
                    <a:ln w="12700">
                      <a:solidFill>
                        <a:schemeClr val="tx1"/>
                      </a:solidFill>
                    </a:ln>
                  </pic:spPr>
                </pic:pic>
              </a:graphicData>
            </a:graphic>
          </wp:inline>
        </w:drawing>
      </w:r>
    </w:p>
    <w:p w14:paraId="671A1173" w14:textId="4E3D32DB" w:rsidR="00A8145F" w:rsidRDefault="00A8145F" w:rsidP="00A8145F">
      <w:pPr>
        <w:jc w:val="center"/>
      </w:pPr>
      <w:r>
        <w:rPr>
          <w:noProof/>
        </w:rPr>
        <w:lastRenderedPageBreak/>
        <w:drawing>
          <wp:inline distT="0" distB="0" distL="0" distR="0" wp14:anchorId="3D3C460A" wp14:editId="1EB1500A">
            <wp:extent cx="4305300" cy="4305300"/>
            <wp:effectExtent l="19050" t="19050" r="19050" b="19050"/>
            <wp:docPr id="29" name="Picture 29" descr="A Closer Look at Collagen and Antiag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Closer Look at Collagen and Antiagi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305300" cy="4305300"/>
                    </a:xfrm>
                    <a:prstGeom prst="rect">
                      <a:avLst/>
                    </a:prstGeom>
                    <a:noFill/>
                    <a:ln w="12700">
                      <a:solidFill>
                        <a:schemeClr val="tx1"/>
                      </a:solidFill>
                    </a:ln>
                  </pic:spPr>
                </pic:pic>
              </a:graphicData>
            </a:graphic>
          </wp:inline>
        </w:drawing>
      </w:r>
    </w:p>
    <w:p w14:paraId="1CD4E8BB" w14:textId="77777777" w:rsidR="00A8145F" w:rsidRDefault="00A8145F" w:rsidP="00A8145F"/>
    <w:p w14:paraId="35A7269A" w14:textId="5CA1D2DB" w:rsidR="00A8145F" w:rsidRDefault="00A8145F" w:rsidP="00A8145F">
      <w:pPr>
        <w:jc w:val="center"/>
      </w:pPr>
      <w:r>
        <w:rPr>
          <w:noProof/>
        </w:rPr>
        <w:drawing>
          <wp:inline distT="0" distB="0" distL="0" distR="0" wp14:anchorId="16B26ED8" wp14:editId="261508CA">
            <wp:extent cx="4552950" cy="4065616"/>
            <wp:effectExtent l="19050" t="19050" r="19050" b="11430"/>
            <wp:docPr id="8" name="Picture 8" descr="With collagen structure for Royalty Free Vecto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th collagen structure for Royalty Free Vector Imag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78594" cy="4088515"/>
                    </a:xfrm>
                    <a:prstGeom prst="rect">
                      <a:avLst/>
                    </a:prstGeom>
                    <a:noFill/>
                    <a:ln w="12700">
                      <a:solidFill>
                        <a:schemeClr val="tx1"/>
                      </a:solidFill>
                    </a:ln>
                  </pic:spPr>
                </pic:pic>
              </a:graphicData>
            </a:graphic>
          </wp:inline>
        </w:drawing>
      </w:r>
    </w:p>
    <w:p w14:paraId="4722F3F9" w14:textId="1394A5A8" w:rsidR="00081DAE" w:rsidRDefault="00081DAE" w:rsidP="00081DAE"/>
    <w:p w14:paraId="05908767" w14:textId="5FC1763A" w:rsidR="004F68B7" w:rsidRDefault="00721AA4" w:rsidP="00721AA4">
      <w:pPr>
        <w:jc w:val="center"/>
      </w:pPr>
      <w:r>
        <w:rPr>
          <w:noProof/>
        </w:rPr>
        <w:drawing>
          <wp:inline distT="0" distB="0" distL="0" distR="0" wp14:anchorId="1D31F589" wp14:editId="13C37F89">
            <wp:extent cx="6257925" cy="3128963"/>
            <wp:effectExtent l="19050" t="19050" r="9525" b="14605"/>
            <wp:docPr id="30" name="Picture 30" descr="Collagen Synthesis - Naked Nutrition B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ollagen Synthesis - Naked Nutrition Blo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264630" cy="3132315"/>
                    </a:xfrm>
                    <a:prstGeom prst="rect">
                      <a:avLst/>
                    </a:prstGeom>
                    <a:noFill/>
                    <a:ln w="12700">
                      <a:solidFill>
                        <a:schemeClr val="tx1"/>
                      </a:solidFill>
                    </a:ln>
                  </pic:spPr>
                </pic:pic>
              </a:graphicData>
            </a:graphic>
          </wp:inline>
        </w:drawing>
      </w:r>
    </w:p>
    <w:p w14:paraId="1BE1701B" w14:textId="7BDCC451" w:rsidR="00081DAE" w:rsidRDefault="00081DAE" w:rsidP="00081DAE">
      <w:r>
        <w:t xml:space="preserve">To make the collagen fiber you </w:t>
      </w:r>
      <w:proofErr w:type="gramStart"/>
      <w:r>
        <w:t>have to</w:t>
      </w:r>
      <w:proofErr w:type="gramEnd"/>
      <w:r>
        <w:t xml:space="preserve"> start by making the amino acid sequences, protein strands, for two proteins: the alpha-1 protein and the alpha-2 protein. Take two of the alpha-1 proteins and one of the alpha-2 proteins and wrap them up. They make a triple helix. This triple helix has the loose ends clipped off making the final version called tropocollagen. These tropocollagens are packaged together to make the thick, strong collagen fibril. Bundles of these collagen fibrils are then wrapped together to make the Achilles tendon.</w:t>
      </w:r>
    </w:p>
    <w:p w14:paraId="462378DF" w14:textId="46F95326" w:rsidR="00081DAE" w:rsidRDefault="00081DAE" w:rsidP="00081DAE">
      <w:pPr>
        <w:jc w:val="center"/>
      </w:pPr>
      <w:r>
        <w:rPr>
          <w:noProof/>
        </w:rPr>
        <w:drawing>
          <wp:inline distT="0" distB="0" distL="0" distR="0" wp14:anchorId="1F589513" wp14:editId="6074111D">
            <wp:extent cx="5715000" cy="3952875"/>
            <wp:effectExtent l="19050" t="19050" r="19050" b="28575"/>
            <wp:docPr id="32" name="Picture 32" descr="Figure 1 | Collagen Scaffolds in Bone Sialoprotein-Mediated Bo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gure 1 | Collagen Scaffolds in Bone Sialoprotein-Mediated Bone ..."/>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15000" cy="3952875"/>
                    </a:xfrm>
                    <a:prstGeom prst="rect">
                      <a:avLst/>
                    </a:prstGeom>
                    <a:noFill/>
                    <a:ln w="12700">
                      <a:solidFill>
                        <a:schemeClr val="tx1"/>
                      </a:solidFill>
                    </a:ln>
                  </pic:spPr>
                </pic:pic>
              </a:graphicData>
            </a:graphic>
          </wp:inline>
        </w:drawing>
      </w:r>
    </w:p>
    <w:p w14:paraId="65F7AD79" w14:textId="706A0001" w:rsidR="008C6805" w:rsidRDefault="008C6805" w:rsidP="00081DAE">
      <w:pPr>
        <w:jc w:val="center"/>
      </w:pPr>
      <w:r>
        <w:rPr>
          <w:noProof/>
        </w:rPr>
        <w:lastRenderedPageBreak/>
        <w:drawing>
          <wp:inline distT="0" distB="0" distL="0" distR="0" wp14:anchorId="197EC64B" wp14:editId="6578D3FA">
            <wp:extent cx="6181725" cy="4636294"/>
            <wp:effectExtent l="19050" t="19050" r="9525" b="12065"/>
            <wp:docPr id="33" name="Picture 33" descr="COLLAGEN Structure , Distribution , Synthesis &amp; Reg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OLLAGEN Structure , Distribution , Synthesis &amp; Regulation"/>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86984" cy="4640238"/>
                    </a:xfrm>
                    <a:prstGeom prst="rect">
                      <a:avLst/>
                    </a:prstGeom>
                    <a:noFill/>
                    <a:ln w="12700">
                      <a:solidFill>
                        <a:schemeClr val="tx1"/>
                      </a:solidFill>
                    </a:ln>
                  </pic:spPr>
                </pic:pic>
              </a:graphicData>
            </a:graphic>
          </wp:inline>
        </w:drawing>
      </w:r>
    </w:p>
    <w:p w14:paraId="2D8F0BF8" w14:textId="43F88F77" w:rsidR="00461328" w:rsidRDefault="00461328" w:rsidP="00081DAE">
      <w:pPr>
        <w:jc w:val="center"/>
      </w:pPr>
      <w:r>
        <w:rPr>
          <w:noProof/>
        </w:rPr>
        <w:drawing>
          <wp:inline distT="0" distB="0" distL="0" distR="0" wp14:anchorId="6C4C7A28" wp14:editId="4CF73D54">
            <wp:extent cx="3905250" cy="2514600"/>
            <wp:effectExtent l="19050" t="19050" r="19050" b="19050"/>
            <wp:docPr id="35" name="Picture 35" descr="JaypeeDigital | eBook R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JaypeeDigital | eBook Reade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905250" cy="2514600"/>
                    </a:xfrm>
                    <a:prstGeom prst="rect">
                      <a:avLst/>
                    </a:prstGeom>
                    <a:noFill/>
                    <a:ln w="12700">
                      <a:solidFill>
                        <a:schemeClr val="tx1"/>
                      </a:solidFill>
                    </a:ln>
                  </pic:spPr>
                </pic:pic>
              </a:graphicData>
            </a:graphic>
          </wp:inline>
        </w:drawing>
      </w:r>
    </w:p>
    <w:p w14:paraId="31A49ACD" w14:textId="77777777" w:rsidR="00461328" w:rsidRDefault="00461328" w:rsidP="00081DAE">
      <w:pPr>
        <w:jc w:val="center"/>
      </w:pPr>
    </w:p>
    <w:p w14:paraId="45D60946" w14:textId="40703AF6" w:rsidR="0091423E" w:rsidRDefault="0091423E" w:rsidP="00081DAE">
      <w:pPr>
        <w:jc w:val="center"/>
      </w:pPr>
      <w:r>
        <w:rPr>
          <w:noProof/>
        </w:rPr>
        <w:lastRenderedPageBreak/>
        <w:drawing>
          <wp:inline distT="0" distB="0" distL="0" distR="0" wp14:anchorId="5C99B96C" wp14:editId="4AD74B4A">
            <wp:extent cx="6076950" cy="4562475"/>
            <wp:effectExtent l="19050" t="19050" r="19050" b="28575"/>
            <wp:docPr id="36" name="Picture 36" descr="3.sakina coll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3.sakina collagen"/>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076950" cy="4562475"/>
                    </a:xfrm>
                    <a:prstGeom prst="rect">
                      <a:avLst/>
                    </a:prstGeom>
                    <a:noFill/>
                    <a:ln w="12700">
                      <a:solidFill>
                        <a:schemeClr val="tx1"/>
                      </a:solidFill>
                    </a:ln>
                  </pic:spPr>
                </pic:pic>
              </a:graphicData>
            </a:graphic>
          </wp:inline>
        </w:drawing>
      </w:r>
    </w:p>
    <w:p w14:paraId="2C92CA7B" w14:textId="3C19CC26" w:rsidR="0091423E" w:rsidRDefault="0091423E" w:rsidP="0091423E">
      <w:r>
        <w:t>By the way, Vitamin-C is necessary for the enzymes that allow the three fibers to be stable as a triple helix. A deficiency in Vit-C causes scurvy.</w:t>
      </w:r>
    </w:p>
    <w:p w14:paraId="4416BBDB" w14:textId="18326879" w:rsidR="008C6805" w:rsidRDefault="009E3E60" w:rsidP="00081DAE">
      <w:pPr>
        <w:jc w:val="center"/>
      </w:pPr>
      <w:r>
        <w:rPr>
          <w:noProof/>
        </w:rPr>
        <w:lastRenderedPageBreak/>
        <w:drawing>
          <wp:inline distT="0" distB="0" distL="0" distR="0" wp14:anchorId="3A763CDB" wp14:editId="3DF26C52">
            <wp:extent cx="6486525" cy="4864894"/>
            <wp:effectExtent l="19050" t="19050" r="9525" b="12065"/>
            <wp:docPr id="34" name="Picture 34" descr="Collagen by Kati Feken Crystal structure of collagen which ha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ollagen by Kati Feken Crystal structure of collagen which has ..."/>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487157" cy="4865368"/>
                    </a:xfrm>
                    <a:prstGeom prst="rect">
                      <a:avLst/>
                    </a:prstGeom>
                    <a:noFill/>
                    <a:ln w="12700">
                      <a:solidFill>
                        <a:schemeClr val="tx1"/>
                      </a:solidFill>
                    </a:ln>
                  </pic:spPr>
                </pic:pic>
              </a:graphicData>
            </a:graphic>
          </wp:inline>
        </w:drawing>
      </w:r>
    </w:p>
    <w:p w14:paraId="60DEA5E6" w14:textId="4E962082" w:rsidR="009E3E60" w:rsidRDefault="009E3E60" w:rsidP="00081DAE">
      <w:pPr>
        <w:jc w:val="center"/>
      </w:pPr>
    </w:p>
    <w:p w14:paraId="3C18C00D" w14:textId="77777777" w:rsidR="009E3E60" w:rsidRDefault="009E3E60" w:rsidP="00721AA4">
      <w:pPr>
        <w:jc w:val="center"/>
      </w:pPr>
    </w:p>
    <w:p w14:paraId="03540FB7" w14:textId="3A9108AC" w:rsidR="00721AA4" w:rsidRDefault="00721AA4" w:rsidP="00721AA4">
      <w:pPr>
        <w:jc w:val="center"/>
      </w:pPr>
      <w:r>
        <w:rPr>
          <w:noProof/>
        </w:rPr>
        <w:drawing>
          <wp:inline distT="0" distB="0" distL="0" distR="0" wp14:anchorId="1EA5E5C4" wp14:editId="38B9FC2F">
            <wp:extent cx="6076950" cy="3419475"/>
            <wp:effectExtent l="0" t="0" r="0" b="9525"/>
            <wp:docPr id="31" name="Picture 31" descr="Biochemical and clinical aspects of coll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iochemical and clinical aspects of collagen"/>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076950" cy="3419475"/>
                    </a:xfrm>
                    <a:prstGeom prst="rect">
                      <a:avLst/>
                    </a:prstGeom>
                    <a:noFill/>
                    <a:ln>
                      <a:noFill/>
                    </a:ln>
                  </pic:spPr>
                </pic:pic>
              </a:graphicData>
            </a:graphic>
          </wp:inline>
        </w:drawing>
      </w:r>
    </w:p>
    <w:p w14:paraId="69068E9E" w14:textId="2A0600AC" w:rsidR="00123484" w:rsidRDefault="00C5579D" w:rsidP="00123484">
      <w:r>
        <w:lastRenderedPageBreak/>
        <w:t xml:space="preserve">One more thing to mention about proteins. They are made as a linear string of amino acids. But then they must be folded or paired up with other protein strands. It is this final 3-dimensional shape that gives the protein its function. It is the 3-dimensional shape of the growth hormone protein that allows it to work. </w:t>
      </w:r>
      <w:proofErr w:type="gramStart"/>
      <w:r>
        <w:t>So</w:t>
      </w:r>
      <w:proofErr w:type="gramEnd"/>
      <w:r>
        <w:t xml:space="preserve"> the final, 3-dimensional shape of all proteins that allow them to ‘work’ in the body. </w:t>
      </w:r>
      <w:proofErr w:type="gramStart"/>
      <w:r>
        <w:t>So</w:t>
      </w:r>
      <w:proofErr w:type="gramEnd"/>
      <w:r>
        <w:t xml:space="preserve"> we need to describe what each protein looks like in its 3-dimensional shape. </w:t>
      </w:r>
      <w:proofErr w:type="gramStart"/>
      <w:r>
        <w:t>That’s</w:t>
      </w:r>
      <w:proofErr w:type="gramEnd"/>
      <w:r>
        <w:t xml:space="preserve"> not easy. How do you describe anything’s 3-dimensional shape with just </w:t>
      </w:r>
      <w:proofErr w:type="gramStart"/>
      <w:r>
        <w:t>words.</w:t>
      </w:r>
      <w:proofErr w:type="gramEnd"/>
      <w:r>
        <w:t xml:space="preserve"> You see, biochemists have been doing this way before the advent of the internet and cell phone cameras. How would you, using an old fashioned land line telephone, describe to me with just words what an apple with a bit out of it looks like</w:t>
      </w:r>
      <w:proofErr w:type="gramStart"/>
      <w:r>
        <w:t>….exactly</w:t>
      </w:r>
      <w:proofErr w:type="gramEnd"/>
      <w:r>
        <w:t xml:space="preserve">? That would be difficult. </w:t>
      </w:r>
      <w:proofErr w:type="gramStart"/>
      <w:r>
        <w:t>In order to</w:t>
      </w:r>
      <w:proofErr w:type="gramEnd"/>
      <w:r>
        <w:t xml:space="preserve"> do this, biochemists have made up a series of ‘rules’ on how to describe a protein’s 3-dimensional shape. They are a protein’s: (1) primary structure; (2) secondary structure; (3) tertiary structure; (4) quaternary structure.</w:t>
      </w:r>
    </w:p>
    <w:p w14:paraId="4354A006" w14:textId="20AD7727" w:rsidR="00C5579D" w:rsidRDefault="00C5579D" w:rsidP="00C5579D">
      <w:pPr>
        <w:jc w:val="center"/>
      </w:pPr>
      <w:r>
        <w:rPr>
          <w:noProof/>
        </w:rPr>
        <w:drawing>
          <wp:inline distT="0" distB="0" distL="0" distR="0" wp14:anchorId="459C3D86" wp14:editId="7214BD42">
            <wp:extent cx="6305550" cy="4203700"/>
            <wp:effectExtent l="19050" t="19050" r="19050" b="25400"/>
            <wp:docPr id="37" name="Picture 37" descr="Four Types of Protein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our Types of Protein Structur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305550" cy="4203700"/>
                    </a:xfrm>
                    <a:prstGeom prst="rect">
                      <a:avLst/>
                    </a:prstGeom>
                    <a:noFill/>
                    <a:ln w="12700">
                      <a:solidFill>
                        <a:schemeClr val="tx1"/>
                      </a:solidFill>
                    </a:ln>
                  </pic:spPr>
                </pic:pic>
              </a:graphicData>
            </a:graphic>
          </wp:inline>
        </w:drawing>
      </w:r>
    </w:p>
    <w:p w14:paraId="39C0D57B" w14:textId="7DC780EE" w:rsidR="00C5579D" w:rsidRDefault="00C5579D" w:rsidP="00C5579D">
      <w:r>
        <w:t>The ‘primary structure’ is simply to state in words the sequence of the amino acids in that protein.</w:t>
      </w:r>
    </w:p>
    <w:p w14:paraId="69AA23C5" w14:textId="04011537" w:rsidR="00C5579D" w:rsidRDefault="00C5579D" w:rsidP="00C5579D">
      <w:r>
        <w:t>The ‘secondary structure’ is to describe any ‘small’ curves or loops. You can read about the alpha helixes and beta-pleated sheets.</w:t>
      </w:r>
    </w:p>
    <w:p w14:paraId="38977F93" w14:textId="785F7317" w:rsidR="00C5579D" w:rsidRDefault="00C5579D" w:rsidP="00C5579D">
      <w:r>
        <w:t>The ‘tertiary structure’ is to describe large curves or angles.</w:t>
      </w:r>
    </w:p>
    <w:p w14:paraId="00CF3FB5" w14:textId="5F022436" w:rsidR="00C5579D" w:rsidRDefault="00C5579D" w:rsidP="00C5579D">
      <w:r>
        <w:t xml:space="preserve">The ‘quaternary structure’ is to describe if that protein happens to have more than one protein strand in it. </w:t>
      </w:r>
    </w:p>
    <w:p w14:paraId="703424EC" w14:textId="35915FB0" w:rsidR="00C5579D" w:rsidRDefault="001C468C" w:rsidP="001C468C">
      <w:pPr>
        <w:jc w:val="center"/>
      </w:pPr>
      <w:r>
        <w:rPr>
          <w:noProof/>
        </w:rPr>
        <w:lastRenderedPageBreak/>
        <w:drawing>
          <wp:inline distT="0" distB="0" distL="0" distR="0" wp14:anchorId="5D71D4C9" wp14:editId="41961430">
            <wp:extent cx="6191250" cy="3429000"/>
            <wp:effectExtent l="19050" t="19050" r="19050" b="19050"/>
            <wp:docPr id="38" name="Picture 38" descr="Protein Structure- Primary, Secondary, Tertiary and Quaternar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rotein Structure- Primary, Secondary, Tertiary and Quaternary ..."/>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191250" cy="3429000"/>
                    </a:xfrm>
                    <a:prstGeom prst="rect">
                      <a:avLst/>
                    </a:prstGeom>
                    <a:noFill/>
                    <a:ln w="12700">
                      <a:solidFill>
                        <a:schemeClr val="tx1"/>
                      </a:solidFill>
                    </a:ln>
                  </pic:spPr>
                </pic:pic>
              </a:graphicData>
            </a:graphic>
          </wp:inline>
        </w:drawing>
      </w:r>
    </w:p>
    <w:p w14:paraId="2510AC25" w14:textId="780A494A" w:rsidR="001C468C" w:rsidRDefault="001C468C" w:rsidP="001C468C">
      <w:hyperlink r:id="rId43" w:history="1">
        <w:r>
          <w:rPr>
            <w:rStyle w:val="Hyperlink"/>
          </w:rPr>
          <w:t>https://www.youtube.com/watch?v=hok2hyED9go</w:t>
        </w:r>
      </w:hyperlink>
    </w:p>
    <w:p w14:paraId="3DAAA59A" w14:textId="567C2B0A" w:rsidR="00F44E57" w:rsidRDefault="00F44E57" w:rsidP="001C468C">
      <w:hyperlink r:id="rId44" w:history="1">
        <w:r>
          <w:rPr>
            <w:rStyle w:val="Hyperlink"/>
          </w:rPr>
          <w:t>https://www.youtube.com/watch?v=O5gN-IK6uKs</w:t>
        </w:r>
      </w:hyperlink>
    </w:p>
    <w:p w14:paraId="1F92584E" w14:textId="3C42D47D" w:rsidR="001C468C" w:rsidRDefault="00933CAF" w:rsidP="001C468C">
      <w:r>
        <w:t>How do you connect individual amino acids to make a protein strand anyway?</w:t>
      </w:r>
    </w:p>
    <w:p w14:paraId="6ADE88FD" w14:textId="19535E9C" w:rsidR="00933CAF" w:rsidRDefault="00933CAF" w:rsidP="001C468C">
      <w:hyperlink r:id="rId45" w:history="1">
        <w:r>
          <w:rPr>
            <w:rStyle w:val="Hyperlink"/>
          </w:rPr>
          <w:t>https://www.youtube.com/watch?v=Bsk9hvXDJp8</w:t>
        </w:r>
      </w:hyperlink>
    </w:p>
    <w:p w14:paraId="2E6142D7" w14:textId="57F2BEF7" w:rsidR="00933CAF" w:rsidRDefault="00933CAF" w:rsidP="001C468C">
      <w:r>
        <w:t xml:space="preserve">Just like we did </w:t>
      </w:r>
      <w:proofErr w:type="gramStart"/>
      <w:r>
        <w:t>in order to</w:t>
      </w:r>
      <w:proofErr w:type="gramEnd"/>
      <w:r>
        <w:t xml:space="preserve"> link together glucoses to make a polysaccharide, the dehydration synthesis. We remove a -OH and an -H to form water and we then link the two broken bonds between the two amino acids.</w:t>
      </w:r>
    </w:p>
    <w:p w14:paraId="1694F9CA" w14:textId="057A3112" w:rsidR="00933CAF" w:rsidRDefault="00F44E57" w:rsidP="001C468C">
      <w:hyperlink r:id="rId46" w:history="1">
        <w:r>
          <w:rPr>
            <w:rStyle w:val="Hyperlink"/>
          </w:rPr>
          <w:t>https://www.youtube.com/watch?v=2Jgb_DpaQhM</w:t>
        </w:r>
      </w:hyperlink>
    </w:p>
    <w:p w14:paraId="7B201665" w14:textId="6B242971" w:rsidR="00145891" w:rsidRDefault="00145891" w:rsidP="001C468C">
      <w:r>
        <w:t xml:space="preserve">What allows a protein to ‘work’ is its 3-dimensional shape. If you were to change or disrupt the protein’s 3-dimensional shape it will not ‘work’. To change a protein’s 3-dimensional shape is to denaturation a protein. Notice, denaturation will destroy a protein’s quaternary, tertiary and secondary structure. But denaturation will not break the protein strand apart. Denaturation will not destroy or break a protein’s primary structure. One of my favorite </w:t>
      </w:r>
      <w:proofErr w:type="gramStart"/>
      <w:r>
        <w:t>multiple choice</w:t>
      </w:r>
      <w:proofErr w:type="gramEnd"/>
      <w:r>
        <w:t xml:space="preserve"> questions.</w:t>
      </w:r>
    </w:p>
    <w:p w14:paraId="3BB92DC5" w14:textId="022F62B3" w:rsidR="00F44E57" w:rsidRDefault="00145891" w:rsidP="001C468C">
      <w:r>
        <w:t>Denaturation:</w:t>
      </w:r>
    </w:p>
    <w:p w14:paraId="5DD17EDC" w14:textId="38CF7507" w:rsidR="00145891" w:rsidRDefault="00145891" w:rsidP="001C468C">
      <w:hyperlink r:id="rId47" w:history="1">
        <w:r>
          <w:rPr>
            <w:rStyle w:val="Hyperlink"/>
          </w:rPr>
          <w:t>https://www.youtube.com/watch?v=3IL_Df5ouUc</w:t>
        </w:r>
      </w:hyperlink>
    </w:p>
    <w:p w14:paraId="09C96D88" w14:textId="21C314A2" w:rsidR="00145891" w:rsidRDefault="00145891" w:rsidP="001C468C">
      <w:hyperlink r:id="rId48" w:history="1">
        <w:r>
          <w:rPr>
            <w:rStyle w:val="Hyperlink"/>
          </w:rPr>
          <w:t>https://www.youtube.com/watch?v=gEycDKQn93Y</w:t>
        </w:r>
      </w:hyperlink>
    </w:p>
    <w:p w14:paraId="53FB3E40" w14:textId="1A4777AF" w:rsidR="00145891" w:rsidRDefault="00145891" w:rsidP="00145891">
      <w:pPr>
        <w:jc w:val="center"/>
      </w:pPr>
      <w:r>
        <w:rPr>
          <w:noProof/>
        </w:rPr>
        <w:lastRenderedPageBreak/>
        <w:drawing>
          <wp:inline distT="0" distB="0" distL="0" distR="0" wp14:anchorId="1AC923C3" wp14:editId="0C7FB4CB">
            <wp:extent cx="6153150" cy="2007750"/>
            <wp:effectExtent l="19050" t="19050" r="19050" b="12065"/>
            <wp:docPr id="39" name="Picture 39" descr="Denaturation | BioNin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enaturation | BioNinja"/>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176788" cy="2015463"/>
                    </a:xfrm>
                    <a:prstGeom prst="rect">
                      <a:avLst/>
                    </a:prstGeom>
                    <a:noFill/>
                    <a:ln w="12700">
                      <a:solidFill>
                        <a:schemeClr val="tx1"/>
                      </a:solidFill>
                    </a:ln>
                  </pic:spPr>
                </pic:pic>
              </a:graphicData>
            </a:graphic>
          </wp:inline>
        </w:drawing>
      </w:r>
    </w:p>
    <w:p w14:paraId="42C7474C" w14:textId="13761A26" w:rsidR="00145891" w:rsidRDefault="00145891" w:rsidP="00145891">
      <w:pPr>
        <w:jc w:val="center"/>
      </w:pPr>
      <w:r>
        <w:rPr>
          <w:noProof/>
        </w:rPr>
        <w:drawing>
          <wp:inline distT="0" distB="0" distL="0" distR="0" wp14:anchorId="7869451F" wp14:editId="211A9295">
            <wp:extent cx="6096000" cy="2769274"/>
            <wp:effectExtent l="19050" t="19050" r="19050" b="12065"/>
            <wp:docPr id="40" name="Picture 40" descr="Denaturation of protein - Bioscience N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enaturation of protein - Bioscience Notes"/>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104211" cy="2773004"/>
                    </a:xfrm>
                    <a:prstGeom prst="rect">
                      <a:avLst/>
                    </a:prstGeom>
                    <a:noFill/>
                    <a:ln w="12700">
                      <a:solidFill>
                        <a:schemeClr val="tx1"/>
                      </a:solidFill>
                    </a:ln>
                  </pic:spPr>
                </pic:pic>
              </a:graphicData>
            </a:graphic>
          </wp:inline>
        </w:drawing>
      </w:r>
    </w:p>
    <w:p w14:paraId="34D5EA3D" w14:textId="3366FF42" w:rsidR="00145891" w:rsidRDefault="00880921" w:rsidP="00145891">
      <w:pPr>
        <w:jc w:val="center"/>
      </w:pPr>
      <w:r>
        <w:t>The End.</w:t>
      </w:r>
    </w:p>
    <w:p w14:paraId="115B5CB3" w14:textId="77777777" w:rsidR="00880921" w:rsidRDefault="00880921" w:rsidP="00145891">
      <w:pPr>
        <w:jc w:val="center"/>
      </w:pPr>
    </w:p>
    <w:p w14:paraId="2CF7A0C9" w14:textId="77777777" w:rsidR="00933CAF" w:rsidRDefault="00933CAF" w:rsidP="001C468C"/>
    <w:p w14:paraId="20313A24" w14:textId="77777777" w:rsidR="00C5579D" w:rsidRDefault="00C5579D" w:rsidP="00123484"/>
    <w:p w14:paraId="7AE3D860" w14:textId="77777777" w:rsidR="00721AA4" w:rsidRDefault="00721AA4" w:rsidP="00721AA4"/>
    <w:p w14:paraId="63431DF2" w14:textId="77777777" w:rsidR="00C11FC3" w:rsidRDefault="00C11FC3" w:rsidP="00C11FC3"/>
    <w:p w14:paraId="1FB439A6" w14:textId="14196A9A" w:rsidR="00733FF8" w:rsidRDefault="00733FF8" w:rsidP="00D472E6"/>
    <w:p w14:paraId="4251778F" w14:textId="4A648A22" w:rsidR="00EF69A1" w:rsidRDefault="00EF69A1" w:rsidP="00EF69A1"/>
    <w:p w14:paraId="0E140462" w14:textId="77777777" w:rsidR="00EF69A1" w:rsidRDefault="00EF69A1" w:rsidP="00EF69A1"/>
    <w:p w14:paraId="5F954389" w14:textId="77777777" w:rsidR="00EF69A1" w:rsidRDefault="00EF69A1" w:rsidP="00EF69A1"/>
    <w:p w14:paraId="74E749AF" w14:textId="6802C2D2" w:rsidR="00724DAB" w:rsidRDefault="00724DAB"/>
    <w:p w14:paraId="4CF8E30E" w14:textId="3BDF4ABF" w:rsidR="00724DAB" w:rsidRDefault="00763DF9">
      <w:pPr>
        <w:rPr>
          <w:rStyle w:val="Hyperlink"/>
        </w:rPr>
      </w:pPr>
      <w:hyperlink r:id="rId51" w:history="1">
        <w:r w:rsidR="00724DAB">
          <w:rPr>
            <w:rStyle w:val="Hyperlink"/>
          </w:rPr>
          <w:t>https://www.youtube.com/watch?v=PmbcA1Sav7s</w:t>
        </w:r>
      </w:hyperlink>
    </w:p>
    <w:p w14:paraId="00435DA1" w14:textId="5933FCDD" w:rsidR="007D0080" w:rsidRDefault="00763DF9">
      <w:hyperlink r:id="rId52" w:history="1">
        <w:r w:rsidR="007D0080">
          <w:rPr>
            <w:rStyle w:val="Hyperlink"/>
          </w:rPr>
          <w:t>https://www.youtube.com/watch?v=1peFJ_-N7V8</w:t>
        </w:r>
      </w:hyperlink>
    </w:p>
    <w:p w14:paraId="3A789510" w14:textId="77777777" w:rsidR="007D0080" w:rsidRDefault="007D0080"/>
    <w:sectPr w:rsidR="007D0080" w:rsidSect="00724DAB">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724DAB"/>
    <w:rsid w:val="00081DAE"/>
    <w:rsid w:val="00123484"/>
    <w:rsid w:val="00145891"/>
    <w:rsid w:val="001C468C"/>
    <w:rsid w:val="002E0828"/>
    <w:rsid w:val="003778CA"/>
    <w:rsid w:val="00385F29"/>
    <w:rsid w:val="0043496B"/>
    <w:rsid w:val="004405F4"/>
    <w:rsid w:val="00461328"/>
    <w:rsid w:val="004F68B7"/>
    <w:rsid w:val="005B3F07"/>
    <w:rsid w:val="005D483F"/>
    <w:rsid w:val="006C3913"/>
    <w:rsid w:val="00717AEB"/>
    <w:rsid w:val="00721AA4"/>
    <w:rsid w:val="00724DAB"/>
    <w:rsid w:val="00733FF8"/>
    <w:rsid w:val="00763DF9"/>
    <w:rsid w:val="007A3A88"/>
    <w:rsid w:val="007D0080"/>
    <w:rsid w:val="008120F2"/>
    <w:rsid w:val="00880921"/>
    <w:rsid w:val="008C6805"/>
    <w:rsid w:val="008E3067"/>
    <w:rsid w:val="0091423E"/>
    <w:rsid w:val="00933CAF"/>
    <w:rsid w:val="00967B9A"/>
    <w:rsid w:val="00984D90"/>
    <w:rsid w:val="009B0D5F"/>
    <w:rsid w:val="009E3E60"/>
    <w:rsid w:val="00A76258"/>
    <w:rsid w:val="00A8145F"/>
    <w:rsid w:val="00B63F31"/>
    <w:rsid w:val="00C11FC3"/>
    <w:rsid w:val="00C41D3A"/>
    <w:rsid w:val="00C5579D"/>
    <w:rsid w:val="00D472E6"/>
    <w:rsid w:val="00EF0293"/>
    <w:rsid w:val="00EF69A1"/>
    <w:rsid w:val="00F44E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ADC9C5"/>
  <w15:chartTrackingRefBased/>
  <w15:docId w15:val="{2275576A-DF58-4BC2-A245-6F44FC138C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724DAB"/>
    <w:rPr>
      <w:color w:val="0000FF"/>
      <w:u w:val="single"/>
    </w:rPr>
  </w:style>
  <w:style w:type="character" w:styleId="FollowedHyperlink">
    <w:name w:val="FollowedHyperlink"/>
    <w:basedOn w:val="DefaultParagraphFont"/>
    <w:uiPriority w:val="99"/>
    <w:semiHidden/>
    <w:unhideWhenUsed/>
    <w:rsid w:val="009B0D5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jpeg"/><Relationship Id="rId18" Type="http://schemas.openxmlformats.org/officeDocument/2006/relationships/image" Target="media/image15.gif"/><Relationship Id="rId26" Type="http://schemas.openxmlformats.org/officeDocument/2006/relationships/image" Target="media/image22.jpeg"/><Relationship Id="rId39" Type="http://schemas.openxmlformats.org/officeDocument/2006/relationships/image" Target="media/image35.jpeg"/><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8.jpeg"/><Relationship Id="rId47" Type="http://schemas.openxmlformats.org/officeDocument/2006/relationships/hyperlink" Target="https://www.youtube.com/watch?v=3IL_Df5ouUc" TargetMode="External"/><Relationship Id="rId50" Type="http://schemas.openxmlformats.org/officeDocument/2006/relationships/image" Target="media/image40.jpeg"/><Relationship Id="rId55" Type="http://schemas.openxmlformats.org/officeDocument/2006/relationships/customXml" Target="../customXml/item1.xml"/><Relationship Id="rId7" Type="http://schemas.openxmlformats.org/officeDocument/2006/relationships/image" Target="media/image4.png"/><Relationship Id="rId2" Type="http://schemas.openxmlformats.org/officeDocument/2006/relationships/settings" Target="settings.xml"/><Relationship Id="rId16" Type="http://schemas.openxmlformats.org/officeDocument/2006/relationships/image" Target="media/image13.png"/><Relationship Id="rId29" Type="http://schemas.openxmlformats.org/officeDocument/2006/relationships/image" Target="media/image25.jpeg"/><Relationship Id="rId11" Type="http://schemas.openxmlformats.org/officeDocument/2006/relationships/image" Target="media/image8.png"/><Relationship Id="rId24" Type="http://schemas.openxmlformats.org/officeDocument/2006/relationships/image" Target="media/image20.gif"/><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hyperlink" Target="https://www.youtube.com/watch?v=Bsk9hvXDJp8" TargetMode="External"/><Relationship Id="rId53" Type="http://schemas.openxmlformats.org/officeDocument/2006/relationships/fontTable" Target="fontTable.xml"/><Relationship Id="rId5" Type="http://schemas.openxmlformats.org/officeDocument/2006/relationships/image" Target="media/image2.png"/><Relationship Id="rId19" Type="http://schemas.openxmlformats.org/officeDocument/2006/relationships/image" Target="media/image16.jpe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jpe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jpeg"/><Relationship Id="rId43" Type="http://schemas.openxmlformats.org/officeDocument/2006/relationships/hyperlink" Target="https://www.youtube.com/watch?v=hok2hyED9go" TargetMode="External"/><Relationship Id="rId48" Type="http://schemas.openxmlformats.org/officeDocument/2006/relationships/hyperlink" Target="https://www.youtube.com/watch?v=gEycDKQn93Y" TargetMode="External"/><Relationship Id="rId56" Type="http://schemas.openxmlformats.org/officeDocument/2006/relationships/customXml" Target="../customXml/item2.xml"/><Relationship Id="rId8" Type="http://schemas.openxmlformats.org/officeDocument/2006/relationships/image" Target="media/image5.jpeg"/><Relationship Id="rId51" Type="http://schemas.openxmlformats.org/officeDocument/2006/relationships/hyperlink" Target="https://www.youtube.com/watch?v=PmbcA1Sav7s" TargetMode="External"/><Relationship Id="rId3" Type="http://schemas.openxmlformats.org/officeDocument/2006/relationships/webSettings" Target="webSettings.xml"/><Relationship Id="rId12" Type="http://schemas.openxmlformats.org/officeDocument/2006/relationships/image" Target="media/image9.png"/><Relationship Id="rId17" Type="http://schemas.openxmlformats.org/officeDocument/2006/relationships/image" Target="media/image14.jpeg"/><Relationship Id="rId25" Type="http://schemas.openxmlformats.org/officeDocument/2006/relationships/image" Target="media/image21.pn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hyperlink" Target="https://www.youtube.com/watch?v=2Jgb_DpaQhM" TargetMode="External"/><Relationship Id="rId20" Type="http://schemas.openxmlformats.org/officeDocument/2006/relationships/hyperlink" Target="http://chemistry.elmhurst.edu/vchembook/568hairwave.html" TargetMode="External"/><Relationship Id="rId41" Type="http://schemas.openxmlformats.org/officeDocument/2006/relationships/image" Target="media/image37.png"/><Relationship Id="rId54"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5" Type="http://schemas.openxmlformats.org/officeDocument/2006/relationships/image" Target="media/image12.gif"/><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jpeg"/><Relationship Id="rId49" Type="http://schemas.openxmlformats.org/officeDocument/2006/relationships/image" Target="media/image39.jpeg"/><Relationship Id="rId57" Type="http://schemas.openxmlformats.org/officeDocument/2006/relationships/customXml" Target="../customXml/item3.xml"/><Relationship Id="rId10" Type="http://schemas.openxmlformats.org/officeDocument/2006/relationships/image" Target="media/image7.png"/><Relationship Id="rId31" Type="http://schemas.openxmlformats.org/officeDocument/2006/relationships/image" Target="media/image27.png"/><Relationship Id="rId44" Type="http://schemas.openxmlformats.org/officeDocument/2006/relationships/hyperlink" Target="https://www.youtube.com/watch?v=O5gN-IK6uKs" TargetMode="External"/><Relationship Id="rId52" Type="http://schemas.openxmlformats.org/officeDocument/2006/relationships/hyperlink" Target="https://www.youtube.com/watch?v=1peFJ_-N7V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4A1B61307D4CC42ADF17B20384634A2" ma:contentTypeVersion="9" ma:contentTypeDescription="Create a new document." ma:contentTypeScope="" ma:versionID="6668e9a5fd8a1c25dda4d2c238c1212d">
  <xsd:schema xmlns:xsd="http://www.w3.org/2001/XMLSchema" xmlns:xs="http://www.w3.org/2001/XMLSchema" xmlns:p="http://schemas.microsoft.com/office/2006/metadata/properties" xmlns:ns2="9a7eb56d-290f-4457-ba54-b49b86d0c1ee" xmlns:ns3="f2d909b9-7b94-484a-8bcd-1e10f57e1e50" targetNamespace="http://schemas.microsoft.com/office/2006/metadata/properties" ma:root="true" ma:fieldsID="71b457dcc8d813a0d16b9d3f4cae9fe6" ns2:_="" ns3:_="">
    <xsd:import namespace="9a7eb56d-290f-4457-ba54-b49b86d0c1ee"/>
    <xsd:import namespace="f2d909b9-7b94-484a-8bcd-1e10f57e1e5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a7eb56d-290f-4457-ba54-b49b86d0c1e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2d909b9-7b94-484a-8bcd-1e10f57e1e50"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5073C38-FB8B-47C1-9D57-CB69FD49A84E}"/>
</file>

<file path=customXml/itemProps2.xml><?xml version="1.0" encoding="utf-8"?>
<ds:datastoreItem xmlns:ds="http://schemas.openxmlformats.org/officeDocument/2006/customXml" ds:itemID="{E841941B-59EF-4B49-B2D2-2C39890869A9}"/>
</file>

<file path=customXml/itemProps3.xml><?xml version="1.0" encoding="utf-8"?>
<ds:datastoreItem xmlns:ds="http://schemas.openxmlformats.org/officeDocument/2006/customXml" ds:itemID="{576A80A1-0D3C-49A9-8992-AB6AF7FED5B4}"/>
</file>

<file path=docProps/app.xml><?xml version="1.0" encoding="utf-8"?>
<Properties xmlns="http://schemas.openxmlformats.org/officeDocument/2006/extended-properties" xmlns:vt="http://schemas.openxmlformats.org/officeDocument/2006/docPropsVTypes">
  <Template>Normal</Template>
  <TotalTime>3</TotalTime>
  <Pages>21</Pages>
  <Words>2061</Words>
  <Characters>11749</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WISSMANN_PAUL</dc:creator>
  <cp:keywords/>
  <dc:description/>
  <cp:lastModifiedBy>WISSMANN_PAUL</cp:lastModifiedBy>
  <cp:revision>2</cp:revision>
  <dcterms:created xsi:type="dcterms:W3CDTF">2020-06-12T04:58:00Z</dcterms:created>
  <dcterms:modified xsi:type="dcterms:W3CDTF">2020-06-12T04:58:00Z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0x01010034A1B61307D4CC42ADF17B20384634A2</vt:lpwstr>
  </property>
  <property fmtid="{D5CDD505-2E9C-101B-9397-08002B2CF9AE}" pid="3" name="Order">
    <vt:r8>18012800</vt:r8>
  </property>
</Properties>
</file>